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A9" w:rsidRDefault="00D86BA9" w:rsidP="00D86BA9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D86BA9" w:rsidRDefault="00D86BA9" w:rsidP="00D86BA9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D86BA9" w:rsidRDefault="00D86BA9" w:rsidP="00D86BA9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/>
          <w:sz w:val="32"/>
          <w:szCs w:val="32"/>
        </w:rPr>
        <w:t>201</w:t>
      </w:r>
      <w:r>
        <w:rPr>
          <w:rFonts w:ascii="楷体_GB2312" w:hAnsi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〕57号</w:t>
      </w:r>
    </w:p>
    <w:p w:rsidR="0063578E" w:rsidRDefault="00D86BA9" w:rsidP="00D86BA9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D86BA9" w:rsidRPr="00D86BA9" w:rsidRDefault="00D86BA9" w:rsidP="00D86BA9">
      <w:pPr>
        <w:spacing w:line="600" w:lineRule="exact"/>
        <w:rPr>
          <w:rFonts w:eastAsia="黑体"/>
          <w:color w:val="FF0000"/>
          <w:sz w:val="36"/>
          <w:u w:val="thick"/>
        </w:rPr>
      </w:pPr>
    </w:p>
    <w:p w:rsidR="0063578E" w:rsidRPr="00D86BA9" w:rsidRDefault="00AA299D">
      <w:pPr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D86BA9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关于举办江西师范大学“辅导员日”</w:t>
      </w:r>
      <w:r w:rsidR="0063578E" w:rsidRPr="00D86BA9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活动</w:t>
      </w:r>
    </w:p>
    <w:p w:rsidR="00A642A6" w:rsidRPr="00D86BA9" w:rsidRDefault="001414B2">
      <w:pPr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D86BA9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“</w:t>
      </w:r>
      <w:r w:rsidR="00AA299D" w:rsidRPr="00D86BA9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吉祥物</w:t>
      </w:r>
      <w:r w:rsidRPr="00D86BA9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”</w:t>
      </w:r>
      <w:r w:rsidR="00AA299D" w:rsidRPr="00D86BA9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征集活动的通知</w:t>
      </w:r>
    </w:p>
    <w:p w:rsidR="00A642A6" w:rsidRDefault="00A642A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00000"/>
          <w:kern w:val="2"/>
          <w:sz w:val="28"/>
          <w:szCs w:val="28"/>
        </w:rPr>
      </w:pPr>
    </w:p>
    <w:p w:rsidR="00A642A6" w:rsidRPr="00D86BA9" w:rsidRDefault="00AA299D" w:rsidP="00D86BA9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各学院：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为进一步加强江西师范大学辅导员队伍建设，引导辅导员专业化职业</w:t>
      </w:r>
      <w:r w:rsidR="00781485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化发展，增强辅导员荣誉感使命感，更好地担当大学生引路人职责</w:t>
      </w:r>
      <w:r w:rsidR="00D86BA9">
        <w:rPr>
          <w:rFonts w:ascii="仿宋" w:eastAsia="仿宋" w:hAnsi="仿宋" w:cs="Times New Roman" w:hint="eastAsia"/>
          <w:color w:val="000000"/>
          <w:sz w:val="32"/>
          <w:szCs w:val="32"/>
        </w:rPr>
        <w:t>,</w:t>
      </w: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进一步深入开展江西师范大学“辅导员日”活动，学生处、美术学院决定</w:t>
      </w:r>
      <w:r w:rsidR="001414B2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面向全校师生开展</w:t>
      </w: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“辅导员日</w:t>
      </w:r>
      <w:r w:rsidR="001414B2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”活动</w:t>
      </w: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吉祥物</w:t>
      </w:r>
      <w:r w:rsidR="001414B2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设计征集活动</w:t>
      </w: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。现将有关事项通知如下：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一、设计要求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1.造型生动、亲切可爱、具有拟人化特征和时代气息，并且具有艺术性和较强的延展性。具有师大特色，能够精确体现辅导员日的活动主题。名字得体、朗朗上口。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2.可由单幅图稿表现，也可由不同情境、姿态和色彩的多幅图稿组成，适用于平面、立体和电子媒介的传播和再制作</w:t>
      </w:r>
      <w:r w:rsidR="00D86BA9">
        <w:rPr>
          <w:rFonts w:ascii="仿宋" w:eastAsia="仿宋" w:hAnsi="仿宋" w:cs="Times New Roman" w:hint="eastAsia"/>
          <w:color w:val="000000"/>
          <w:sz w:val="32"/>
          <w:szCs w:val="32"/>
        </w:rPr>
        <w:t>,</w:t>
      </w: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易于制作、保存，方便印刷和制成模型、礼品等立体化展示品，并便于在各种载体和环境中配套运用。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3.提交形式为吉祥物三视图，设计尺寸为A4纸大小（297mm</w:t>
      </w: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×210mm）。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4.以图片格式（JPG格式）提交，设计者自己保留设计源文件（如为手绘作品，请将手稿扫描进电脑以图片格式（JPG格式）提交），分辨率在300dpi及以上，保证打印图片清晰</w:t>
      </w:r>
      <w:r w:rsidR="00D86BA9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5、参赛选手可以个人或团队形式参赛</w:t>
      </w:r>
      <w:r w:rsidR="00D86BA9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6、提交作品时，同时提交作品设计信息表（见附件）。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7.所有参与征集作品须未曾公开发表。作品涉及抄袭等侵权行为由申报者本人承担一切后果。</w:t>
      </w:r>
    </w:p>
    <w:p w:rsidR="00A642A6" w:rsidRPr="00D86BA9" w:rsidRDefault="00781485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二、</w:t>
      </w:r>
      <w:r w:rsidR="00D86BA9">
        <w:rPr>
          <w:rFonts w:ascii="仿宋" w:eastAsia="仿宋" w:hAnsi="仿宋" w:cs="Times New Roman" w:hint="eastAsia"/>
          <w:color w:val="000000"/>
          <w:sz w:val="32"/>
          <w:szCs w:val="32"/>
        </w:rPr>
        <w:t>办理</w:t>
      </w: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单位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主办单位：江西师范大学学生处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承办单位：江西师范大学美术学院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三、时间安排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1．作品提交截至时间：2018年10月20日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2．结果公布：2018年11月1日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四、投稿方式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将设计作品、作品设计信息表，以“学院+姓名+吉祥物名称”命名打包发送至邮箱</w:t>
      </w:r>
      <w:r w:rsidR="00781485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  <w:hyperlink r:id="rId8" w:history="1">
        <w:r w:rsidR="00781485" w:rsidRPr="00D86BA9">
          <w:rPr>
            <w:rFonts w:ascii="仿宋" w:eastAsia="仿宋" w:hAnsi="仿宋" w:cs="Times New Roman"/>
            <w:color w:val="000000"/>
            <w:sz w:val="32"/>
            <w:szCs w:val="32"/>
          </w:rPr>
          <w:t>291841443</w:t>
        </w:r>
        <w:r w:rsidR="00781485" w:rsidRPr="00D86BA9">
          <w:rPr>
            <w:rFonts w:ascii="仿宋" w:eastAsia="仿宋" w:hAnsi="仿宋" w:cs="Times New Roman" w:hint="eastAsia"/>
            <w:color w:val="000000"/>
            <w:sz w:val="32"/>
            <w:szCs w:val="32"/>
          </w:rPr>
          <w:t>@qq.com</w:t>
        </w:r>
      </w:hyperlink>
      <w:r w:rsidR="00781485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，联系人：马</w:t>
      </w:r>
      <w:proofErr w:type="gramStart"/>
      <w:r w:rsidR="00781485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浩</w:t>
      </w:r>
      <w:proofErr w:type="gramEnd"/>
      <w:r w:rsidR="00781485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哲，联系电话：13065196480</w:t>
      </w: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。提交的资料、文件等概不退还，自留底稿。 </w:t>
      </w:r>
    </w:p>
    <w:p w:rsidR="00A642A6" w:rsidRPr="00D86BA9" w:rsidRDefault="003B33A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五、</w:t>
      </w:r>
      <w:r w:rsidR="00AA299D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奖项设置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由校内外专家评委对</w:t>
      </w:r>
      <w:r w:rsidR="00781485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所有参赛</w:t>
      </w: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作品进行评分，具体奖项设置为：一等奖1名，二等奖2名，三等奖5名，优秀奖若干名，颁发荣誉证书。</w:t>
      </w:r>
    </w:p>
    <w:p w:rsidR="00A642A6" w:rsidRPr="00D86BA9" w:rsidRDefault="003B33A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六</w:t>
      </w:r>
      <w:r w:rsidR="00781485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、版权归属</w:t>
      </w:r>
    </w:p>
    <w:p w:rsidR="00A642A6" w:rsidRPr="00D86BA9" w:rsidRDefault="00AA299D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获奖作品其使用权和所有权归江西师范大学，获奖者须向江西师范大学提供作品源文件，校方有使用或修改的权利。 </w:t>
      </w:r>
    </w:p>
    <w:p w:rsidR="00A642A6" w:rsidRPr="00D86BA9" w:rsidRDefault="00D86BA9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附件：</w:t>
      </w:r>
      <w:r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作品设计信息表</w:t>
      </w:r>
    </w:p>
    <w:p w:rsidR="00A642A6" w:rsidRPr="00D86BA9" w:rsidRDefault="00A642A6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A642A6" w:rsidRPr="00D86BA9" w:rsidRDefault="00D86BA9" w:rsidP="00D86BA9">
      <w:pPr>
        <w:shd w:val="clear" w:color="auto" w:fill="FFFFFF"/>
        <w:autoSpaceDE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                        </w:t>
      </w:r>
      <w:r w:rsidR="00AA299D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学生处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 w:rsidR="00AA299D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美术学院</w:t>
      </w:r>
    </w:p>
    <w:p w:rsidR="00A642A6" w:rsidRPr="00D86BA9" w:rsidRDefault="00467B5B" w:rsidP="00D86BA9">
      <w:pPr>
        <w:shd w:val="clear" w:color="auto" w:fill="FFFFFF"/>
        <w:autoSpaceDE w:val="0"/>
        <w:spacing w:line="600" w:lineRule="exact"/>
        <w:ind w:firstLineChars="1400" w:firstLine="448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 </w:t>
      </w:r>
      <w:r w:rsidR="00AA299D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2018年10月1</w:t>
      </w:r>
      <w:r w:rsidR="00D86BA9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AA299D" w:rsidRPr="00D86BA9"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p w:rsidR="0063578E" w:rsidRPr="00D86BA9" w:rsidRDefault="0063578E" w:rsidP="00D86BA9">
      <w:pPr>
        <w:widowControl/>
        <w:spacing w:line="6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D86BA9">
        <w:rPr>
          <w:rFonts w:ascii="仿宋" w:eastAsia="仿宋" w:hAnsi="仿宋"/>
          <w:color w:val="000000"/>
          <w:sz w:val="32"/>
          <w:szCs w:val="32"/>
        </w:rPr>
        <w:br w:type="page"/>
      </w:r>
    </w:p>
    <w:p w:rsidR="00A642A6" w:rsidRDefault="00AA299D">
      <w:pPr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附件：</w:t>
      </w:r>
    </w:p>
    <w:p w:rsidR="00A642A6" w:rsidRPr="003B33AD" w:rsidRDefault="00AA299D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3B33AD">
        <w:rPr>
          <w:rFonts w:ascii="黑体" w:eastAsia="黑体" w:hAnsi="黑体" w:hint="eastAsia"/>
          <w:sz w:val="36"/>
          <w:szCs w:val="36"/>
        </w:rPr>
        <w:t>江西师范大学“辅导员日”吉祥物征集活动</w:t>
      </w:r>
    </w:p>
    <w:p w:rsidR="003B33AD" w:rsidRPr="003B33AD" w:rsidRDefault="00AA299D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 w:rsidRPr="003B33AD">
        <w:rPr>
          <w:rFonts w:ascii="黑体" w:eastAsia="黑体" w:hAnsi="黑体" w:hint="eastAsia"/>
          <w:sz w:val="36"/>
          <w:szCs w:val="36"/>
        </w:rPr>
        <w:t>作品设计信息表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703"/>
        <w:gridCol w:w="1107"/>
        <w:gridCol w:w="2247"/>
        <w:gridCol w:w="1973"/>
      </w:tblGrid>
      <w:tr w:rsidR="00A642A6" w:rsidTr="003B33AD">
        <w:trPr>
          <w:cantSplit/>
          <w:trHeight w:val="904"/>
          <w:jc w:val="center"/>
        </w:trPr>
        <w:tc>
          <w:tcPr>
            <w:tcW w:w="2170" w:type="dxa"/>
            <w:tcBorders>
              <w:bottom w:val="nil"/>
            </w:tcBorders>
            <w:vAlign w:val="center"/>
          </w:tcPr>
          <w:p w:rsidR="00A642A6" w:rsidRPr="003B33AD" w:rsidRDefault="00AA299D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B33AD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030" w:type="dxa"/>
            <w:gridSpan w:val="4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2A6">
        <w:trPr>
          <w:cantSplit/>
          <w:trHeight w:val="736"/>
          <w:jc w:val="center"/>
        </w:trPr>
        <w:tc>
          <w:tcPr>
            <w:tcW w:w="2170" w:type="dxa"/>
            <w:vAlign w:val="center"/>
          </w:tcPr>
          <w:p w:rsidR="00A642A6" w:rsidRPr="003B33AD" w:rsidRDefault="00AA299D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B33AD">
              <w:rPr>
                <w:rFonts w:ascii="仿宋" w:eastAsia="仿宋" w:hAnsi="仿宋" w:cs="仿宋" w:hint="eastAsia"/>
                <w:sz w:val="28"/>
                <w:szCs w:val="28"/>
              </w:rPr>
              <w:t>学院、班级</w:t>
            </w:r>
          </w:p>
        </w:tc>
        <w:tc>
          <w:tcPr>
            <w:tcW w:w="7030" w:type="dxa"/>
            <w:gridSpan w:val="4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2A6">
        <w:trPr>
          <w:cantSplit/>
          <w:trHeight w:val="736"/>
          <w:jc w:val="center"/>
        </w:trPr>
        <w:tc>
          <w:tcPr>
            <w:tcW w:w="2170" w:type="dxa"/>
            <w:vAlign w:val="center"/>
          </w:tcPr>
          <w:p w:rsidR="00A642A6" w:rsidRPr="003B33AD" w:rsidRDefault="00AA299D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B33AD"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2810" w:type="dxa"/>
            <w:gridSpan w:val="2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A642A6" w:rsidRPr="003B33AD" w:rsidRDefault="00AA299D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B33AD">
              <w:rPr>
                <w:rFonts w:ascii="仿宋" w:eastAsia="仿宋" w:hAnsi="仿宋" w:cs="仿宋" w:hint="eastAsia"/>
                <w:sz w:val="28"/>
                <w:szCs w:val="28"/>
              </w:rPr>
              <w:t>QQ</w:t>
            </w:r>
          </w:p>
        </w:tc>
        <w:tc>
          <w:tcPr>
            <w:tcW w:w="1973" w:type="dxa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2A6">
        <w:trPr>
          <w:cantSplit/>
          <w:trHeight w:val="736"/>
          <w:jc w:val="center"/>
        </w:trPr>
        <w:tc>
          <w:tcPr>
            <w:tcW w:w="2170" w:type="dxa"/>
            <w:vAlign w:val="center"/>
          </w:tcPr>
          <w:p w:rsidR="00A642A6" w:rsidRPr="003B33AD" w:rsidRDefault="00AA299D" w:rsidP="003B33AD">
            <w:pPr>
              <w:widowControl/>
              <w:spacing w:beforeLines="50" w:before="156" w:afterLines="50" w:after="156" w:line="360" w:lineRule="auto"/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B33AD">
              <w:rPr>
                <w:rFonts w:ascii="仿宋" w:eastAsia="仿宋" w:hAnsi="仿宋" w:cs="仿宋" w:hint="eastAsia"/>
                <w:sz w:val="28"/>
                <w:szCs w:val="28"/>
              </w:rPr>
              <w:t>E-mail</w:t>
            </w:r>
          </w:p>
        </w:tc>
        <w:tc>
          <w:tcPr>
            <w:tcW w:w="7030" w:type="dxa"/>
            <w:gridSpan w:val="4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2A6">
        <w:trPr>
          <w:cantSplit/>
          <w:trHeight w:val="736"/>
          <w:jc w:val="center"/>
        </w:trPr>
        <w:tc>
          <w:tcPr>
            <w:tcW w:w="2170" w:type="dxa"/>
            <w:vMerge w:val="restart"/>
            <w:vAlign w:val="center"/>
          </w:tcPr>
          <w:p w:rsidR="00A642A6" w:rsidRPr="003B33AD" w:rsidRDefault="00AA299D" w:rsidP="0063578E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B33AD">
              <w:rPr>
                <w:rFonts w:ascii="仿宋" w:eastAsia="仿宋" w:hAnsi="仿宋" w:cs="仿宋" w:hint="eastAsia"/>
                <w:sz w:val="28"/>
                <w:szCs w:val="28"/>
              </w:rPr>
              <w:t>小组其他组员资料</w:t>
            </w:r>
          </w:p>
        </w:tc>
        <w:tc>
          <w:tcPr>
            <w:tcW w:w="1703" w:type="dxa"/>
            <w:vAlign w:val="center"/>
          </w:tcPr>
          <w:p w:rsidR="00A642A6" w:rsidRPr="003B33AD" w:rsidRDefault="00AA299D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B33AD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07" w:type="dxa"/>
            <w:vAlign w:val="center"/>
          </w:tcPr>
          <w:p w:rsidR="00A642A6" w:rsidRPr="003B33AD" w:rsidRDefault="00AA299D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B33AD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247" w:type="dxa"/>
            <w:vAlign w:val="center"/>
          </w:tcPr>
          <w:p w:rsidR="00A642A6" w:rsidRPr="003B33AD" w:rsidRDefault="00AA299D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B33AD"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1973" w:type="dxa"/>
            <w:vAlign w:val="center"/>
          </w:tcPr>
          <w:p w:rsidR="00A642A6" w:rsidRPr="003B33AD" w:rsidRDefault="00AA299D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B33AD">
              <w:rPr>
                <w:rFonts w:ascii="仿宋" w:eastAsia="仿宋" w:hAnsi="仿宋" w:cs="仿宋" w:hint="eastAsia"/>
                <w:sz w:val="28"/>
                <w:szCs w:val="28"/>
              </w:rPr>
              <w:t>QQ</w:t>
            </w:r>
          </w:p>
        </w:tc>
      </w:tr>
      <w:tr w:rsidR="00A642A6">
        <w:trPr>
          <w:cantSplit/>
          <w:trHeight w:val="736"/>
          <w:jc w:val="center"/>
        </w:trPr>
        <w:tc>
          <w:tcPr>
            <w:tcW w:w="2170" w:type="dxa"/>
            <w:vMerge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2A6">
        <w:trPr>
          <w:cantSplit/>
          <w:trHeight w:val="736"/>
          <w:jc w:val="center"/>
        </w:trPr>
        <w:tc>
          <w:tcPr>
            <w:tcW w:w="2170" w:type="dxa"/>
            <w:vMerge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2A6">
        <w:trPr>
          <w:cantSplit/>
          <w:trHeight w:val="2748"/>
          <w:jc w:val="center"/>
        </w:trPr>
        <w:tc>
          <w:tcPr>
            <w:tcW w:w="2170" w:type="dxa"/>
            <w:vAlign w:val="center"/>
          </w:tcPr>
          <w:p w:rsidR="00A642A6" w:rsidRPr="003B33AD" w:rsidRDefault="00AA299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B33AD">
              <w:rPr>
                <w:rFonts w:ascii="仿宋" w:eastAsia="仿宋" w:hAnsi="仿宋" w:cs="仿宋" w:hint="eastAsia"/>
                <w:sz w:val="28"/>
                <w:szCs w:val="28"/>
              </w:rPr>
              <w:t>作品的构思和创意（不少于100字）</w:t>
            </w:r>
          </w:p>
        </w:tc>
        <w:tc>
          <w:tcPr>
            <w:tcW w:w="7030" w:type="dxa"/>
            <w:gridSpan w:val="4"/>
            <w:vAlign w:val="center"/>
          </w:tcPr>
          <w:p w:rsidR="00A642A6" w:rsidRPr="003B33AD" w:rsidRDefault="00A642A6" w:rsidP="0063578E">
            <w:pPr>
              <w:widowControl/>
              <w:spacing w:beforeLines="50" w:before="156" w:afterLines="50" w:after="156"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642A6">
        <w:trPr>
          <w:cantSplit/>
          <w:trHeight w:val="2303"/>
          <w:jc w:val="center"/>
        </w:trPr>
        <w:tc>
          <w:tcPr>
            <w:tcW w:w="9200" w:type="dxa"/>
            <w:gridSpan w:val="5"/>
            <w:vAlign w:val="center"/>
          </w:tcPr>
          <w:p w:rsidR="00A642A6" w:rsidRDefault="00AA299D">
            <w:pPr>
              <w:spacing w:line="300" w:lineRule="exact"/>
              <w:ind w:rightChars="8" w:right="17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声明及约定事项：</w:t>
            </w:r>
          </w:p>
          <w:p w:rsidR="00A642A6" w:rsidRDefault="00AA299D">
            <w:pPr>
              <w:spacing w:line="300" w:lineRule="exact"/>
              <w:ind w:rightChars="8" w:right="1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　1、报名者保证作品为原创，且未以任何形式公开发表过，无侵害他人著作权或违反它相关法律规定，如涉及抄袭、侵权行为，取消其获奖资格，一切责任均由作者本人承担。</w:t>
            </w:r>
          </w:p>
          <w:p w:rsidR="00A642A6" w:rsidRDefault="00AA299D">
            <w:pPr>
              <w:spacing w:line="300" w:lineRule="exact"/>
              <w:ind w:rightChars="8" w:right="1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　2、获奖作品其使用权和所有权归江西师范大学，获奖者须向江西师范大学提供作品源文件，校方有权对其进行修改。</w:t>
            </w:r>
          </w:p>
          <w:p w:rsidR="00A642A6" w:rsidRDefault="00AA299D">
            <w:pPr>
              <w:spacing w:line="300" w:lineRule="exact"/>
              <w:ind w:rightChars="8" w:right="17" w:firstLineChars="2150" w:firstLine="5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　</w:t>
            </w:r>
          </w:p>
        </w:tc>
      </w:tr>
    </w:tbl>
    <w:p w:rsidR="00A642A6" w:rsidRDefault="00A642A6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D86BA9" w:rsidRDefault="00D86BA9">
      <w:pPr>
        <w:spacing w:line="50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</w:p>
    <w:p w:rsidR="00467B5B" w:rsidRDefault="00467B5B" w:rsidP="00D86BA9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D86BA9" w:rsidRPr="00047ADE" w:rsidRDefault="00D86BA9" w:rsidP="00D86BA9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D86BA9" w:rsidRPr="00047ADE" w:rsidRDefault="00D86BA9" w:rsidP="00D86BA9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D86BA9" w:rsidRPr="00467B5B" w:rsidRDefault="00D86BA9" w:rsidP="00467B5B"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201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8年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10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12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 w:rsidR="00467B5B">
        <w:rPr>
          <w:rFonts w:hint="eastAsia"/>
        </w:rPr>
        <w:t xml:space="preserve">      </w:t>
      </w:r>
      <w:bookmarkStart w:id="0" w:name="_GoBack"/>
      <w:bookmarkEnd w:id="0"/>
    </w:p>
    <w:sectPr w:rsidR="00D86BA9" w:rsidRPr="00467B5B" w:rsidSect="003B33AD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2C" w:rsidRDefault="0006022C" w:rsidP="00781485">
      <w:r>
        <w:separator/>
      </w:r>
    </w:p>
  </w:endnote>
  <w:endnote w:type="continuationSeparator" w:id="0">
    <w:p w:rsidR="0006022C" w:rsidRDefault="0006022C" w:rsidP="0078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2C" w:rsidRDefault="0006022C" w:rsidP="00781485">
      <w:r>
        <w:separator/>
      </w:r>
    </w:p>
  </w:footnote>
  <w:footnote w:type="continuationSeparator" w:id="0">
    <w:p w:rsidR="0006022C" w:rsidRDefault="0006022C" w:rsidP="0078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42A6"/>
    <w:rsid w:val="0006022C"/>
    <w:rsid w:val="001414B2"/>
    <w:rsid w:val="00167105"/>
    <w:rsid w:val="003B33AD"/>
    <w:rsid w:val="00467B5B"/>
    <w:rsid w:val="0063578E"/>
    <w:rsid w:val="00781485"/>
    <w:rsid w:val="00796895"/>
    <w:rsid w:val="00806F47"/>
    <w:rsid w:val="00A642A6"/>
    <w:rsid w:val="00AA299D"/>
    <w:rsid w:val="00D86BA9"/>
    <w:rsid w:val="00E563D6"/>
    <w:rsid w:val="41CB05F7"/>
    <w:rsid w:val="4278169D"/>
    <w:rsid w:val="4BA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2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642A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basedOn w:val="a0"/>
    <w:uiPriority w:val="22"/>
    <w:qFormat/>
    <w:rsid w:val="00A642A6"/>
    <w:rPr>
      <w:b/>
      <w:bCs/>
    </w:rPr>
  </w:style>
  <w:style w:type="table" w:styleId="a5">
    <w:name w:val="Table Grid"/>
    <w:basedOn w:val="a1"/>
    <w:uiPriority w:val="39"/>
    <w:qFormat/>
    <w:rsid w:val="00A6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78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814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8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8148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7814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1841443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宋美凤</cp:lastModifiedBy>
  <cp:revision>9</cp:revision>
  <dcterms:created xsi:type="dcterms:W3CDTF">2014-10-29T12:08:00Z</dcterms:created>
  <dcterms:modified xsi:type="dcterms:W3CDTF">2018-10-12T07:54:00Z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