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BD512">
      <w:pPr>
        <w:jc w:val="center"/>
        <w:rPr>
          <w:rFonts w:ascii="方正小标宋简体" w:hAnsi="黑体" w:eastAsia="方正小标宋简体" w:cs="黑体"/>
          <w:b/>
          <w:bCs/>
          <w:color w:val="FF0000"/>
          <w:spacing w:val="88"/>
          <w:kern w:val="52"/>
          <w:sz w:val="72"/>
          <w:szCs w:val="72"/>
        </w:rPr>
      </w:pPr>
      <w:r>
        <w:rPr>
          <w:rFonts w:hint="eastAsia" w:ascii="方正小标宋简体" w:hAnsi="黑体" w:eastAsia="方正小标宋简体" w:cs="黑体"/>
          <w:color w:val="FF0000"/>
          <w:spacing w:val="113"/>
          <w:w w:val="66"/>
          <w:kern w:val="52"/>
          <w:sz w:val="104"/>
          <w:szCs w:val="104"/>
        </w:rPr>
        <w:t>江西师范大学学生处</w:t>
      </w:r>
    </w:p>
    <w:p w14:paraId="6B3BAF7C">
      <w:pPr>
        <w:spacing w:line="600" w:lineRule="exact"/>
        <w:rPr>
          <w:rFonts w:ascii="Times New Roman" w:hAnsi="Times New Roman" w:eastAsia="黑体" w:cs="Times New Roman"/>
          <w:color w:val="FF0000"/>
          <w:kern w:val="2"/>
          <w:sz w:val="36"/>
          <w:szCs w:val="24"/>
          <w:u w:val="thick"/>
        </w:rPr>
      </w:pPr>
      <w:r>
        <w:rPr>
          <w:rFonts w:hint="eastAsia" w:eastAsia="黑体"/>
          <w:color w:val="FF0000"/>
          <w:sz w:val="36"/>
          <w:u w:val="thick"/>
        </w:rPr>
        <w:t>　　　　　　　　　　　　　　　　　　　　　　　　　</w:t>
      </w:r>
    </w:p>
    <w:p w14:paraId="7C0CE732">
      <w:pPr>
        <w:spacing w:line="400" w:lineRule="exact"/>
      </w:pPr>
    </w:p>
    <w:p w14:paraId="4BDBDE74">
      <w:pPr>
        <w:spacing w:line="640" w:lineRule="exact"/>
        <w:jc w:val="center"/>
        <w:rPr>
          <w:rFonts w:hint="eastAsia" w:ascii="方正小标宋简体" w:hAnsi="黑体" w:eastAsia="方正小标宋简体" w:cs="黑体"/>
          <w:bCs/>
          <w:spacing w:val="5"/>
          <w:sz w:val="40"/>
          <w:szCs w:val="36"/>
          <w:lang w:val="en-US"/>
        </w:rPr>
      </w:pPr>
      <w:r>
        <w:rPr>
          <w:rFonts w:hint="eastAsia" w:ascii="方正小标宋简体" w:hAnsi="黑体" w:eastAsia="方正小标宋简体" w:cs="黑体"/>
          <w:bCs/>
          <w:spacing w:val="5"/>
          <w:sz w:val="40"/>
          <w:szCs w:val="36"/>
          <w:lang w:val="en-US"/>
        </w:rPr>
        <w:t>关于选聘</w:t>
      </w:r>
      <w:r>
        <w:rPr>
          <w:rFonts w:hint="eastAsia" w:ascii="方正小标宋简体" w:hAnsi="黑体" w:eastAsia="方正小标宋简体" w:cs="黑体"/>
          <w:bCs/>
          <w:spacing w:val="5"/>
          <w:sz w:val="40"/>
          <w:szCs w:val="36"/>
          <w:lang w:val="en-US" w:eastAsia="zh-CN"/>
        </w:rPr>
        <w:t>江西师范大学第六届</w:t>
      </w:r>
      <w:r>
        <w:rPr>
          <w:rFonts w:hint="eastAsia" w:ascii="方正小标宋简体" w:hAnsi="黑体" w:eastAsia="方正小标宋简体" w:cs="黑体"/>
          <w:bCs/>
          <w:spacing w:val="5"/>
          <w:sz w:val="40"/>
          <w:szCs w:val="36"/>
          <w:lang w:val="en-US"/>
        </w:rPr>
        <w:t>“新生助导员”的</w:t>
      </w:r>
    </w:p>
    <w:p w14:paraId="51279555">
      <w:pPr>
        <w:spacing w:line="640" w:lineRule="exact"/>
        <w:jc w:val="center"/>
        <w:rPr>
          <w:rFonts w:hint="eastAsia" w:ascii="方正小标宋简体" w:hAnsi="黑体" w:eastAsia="方正小标宋简体" w:cs="黑体"/>
          <w:bCs/>
          <w:spacing w:val="5"/>
          <w:sz w:val="40"/>
          <w:szCs w:val="36"/>
          <w:lang w:val="en-US"/>
        </w:rPr>
      </w:pPr>
      <w:r>
        <w:rPr>
          <w:rFonts w:hint="eastAsia" w:ascii="方正小标宋简体" w:hAnsi="黑体" w:eastAsia="方正小标宋简体" w:cs="黑体"/>
          <w:bCs/>
          <w:spacing w:val="5"/>
          <w:sz w:val="40"/>
          <w:szCs w:val="36"/>
          <w:lang w:val="en-US"/>
        </w:rPr>
        <w:t>通知</w:t>
      </w:r>
    </w:p>
    <w:p w14:paraId="7E2A1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6" w:afterLines="50" w:line="600" w:lineRule="exact"/>
        <w:jc w:val="both"/>
        <w:textAlignment w:val="auto"/>
        <w:rPr>
          <w:rFonts w:ascii="仿宋_GB2312" w:hAnsi="仿宋" w:eastAsia="仿宋_GB2312" w:cs="仿宋"/>
          <w:sz w:val="32"/>
          <w:szCs w:val="32"/>
        </w:rPr>
      </w:pPr>
    </w:p>
    <w:p w14:paraId="0EDFF32C">
      <w:pPr>
        <w:spacing w:line="600" w:lineRule="exact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各学院：</w:t>
      </w:r>
    </w:p>
    <w:p w14:paraId="2A2C62E0"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bookmarkStart w:id="0" w:name="_Hlk73114256"/>
      <w:r>
        <w:rPr>
          <w:rFonts w:hint="eastAsia" w:ascii="仿宋_GB2312" w:hAnsi="仿宋" w:eastAsia="仿宋_GB2312" w:cs="仿宋"/>
          <w:sz w:val="32"/>
          <w:szCs w:val="32"/>
        </w:rPr>
        <w:t>为进一步发挥高年级学生的朋辈示范、榜样引领作用，协助新生辅导员做好新生入学教育、思想引领和日常管理等工作，帮助新生尽快适应大学学习生活。经研究，决定开展第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"/>
          <w:sz w:val="32"/>
          <w:szCs w:val="32"/>
        </w:rPr>
        <w:t>届“新生助导员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”</w:t>
      </w:r>
      <w:r>
        <w:rPr>
          <w:rFonts w:hint="eastAsia" w:ascii="仿宋_GB2312" w:hAnsi="仿宋" w:eastAsia="仿宋_GB2312" w:cs="仿宋"/>
          <w:sz w:val="32"/>
          <w:szCs w:val="32"/>
        </w:rPr>
        <w:t>选聘。现将有关事项通知如下：</w:t>
      </w:r>
      <w:bookmarkEnd w:id="0"/>
    </w:p>
    <w:p w14:paraId="487BD356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一、工作职责</w:t>
      </w:r>
    </w:p>
    <w:p w14:paraId="596FF2BC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新生助导员在学生处和学院的指导下，协助新生辅导员做好新生日常管理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积极参与学校“一站式”学生社区综合管理模式建设工作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做好学院</w:t>
      </w:r>
      <w:r>
        <w:rPr>
          <w:rFonts w:hint="eastAsia" w:ascii="仿宋_GB2312" w:hAnsi="仿宋" w:eastAsia="仿宋_GB2312" w:cs="仿宋"/>
          <w:sz w:val="32"/>
          <w:szCs w:val="32"/>
        </w:rPr>
        <w:t>交办的其他工作。具体如下：</w:t>
      </w:r>
    </w:p>
    <w:p w14:paraId="7EFD6A8F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1.参与做好新生入学报到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开展军训和入学教育等相关工作；</w:t>
      </w:r>
    </w:p>
    <w:p w14:paraId="21D61601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2.参与做好思想引导工作，包括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深入学生社区</w:t>
      </w:r>
      <w:r>
        <w:rPr>
          <w:rFonts w:hint="eastAsia" w:ascii="仿宋_GB2312" w:hAnsi="仿宋" w:eastAsia="仿宋_GB2312" w:cs="仿宋"/>
          <w:sz w:val="32"/>
          <w:szCs w:val="32"/>
        </w:rPr>
        <w:t>接待新生来访、听取新生意见和建议、走访新生宿舍等，了解学生动态和需求；</w:t>
      </w:r>
    </w:p>
    <w:p w14:paraId="4A8132E8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bookmarkStart w:id="4" w:name="_GoBack"/>
      <w:bookmarkEnd w:id="4"/>
      <w:r>
        <w:rPr>
          <w:rFonts w:hint="eastAsia" w:ascii="仿宋_GB2312" w:hAnsi="仿宋" w:eastAsia="仿宋_GB2312" w:cs="仿宋"/>
          <w:sz w:val="32"/>
          <w:szCs w:val="32"/>
        </w:rPr>
        <w:t>针对新生专业特点，组建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学业互助、文体活动等专项</w:t>
      </w:r>
      <w:r>
        <w:rPr>
          <w:rFonts w:hint="eastAsia" w:ascii="仿宋_GB2312" w:hAnsi="仿宋" w:eastAsia="仿宋_GB2312" w:cs="仿宋"/>
          <w:sz w:val="32"/>
          <w:szCs w:val="32"/>
        </w:rPr>
        <w:t>小组，在学生社区内开展思想引领、行为引导、学业帮扶、文化建设等主题教育活动；</w:t>
      </w:r>
    </w:p>
    <w:p w14:paraId="18A4B2E7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4.积极做好生活指导和心理疏导工作，及时解答新生生活问题，关注新生心理健康，主动协助新生辅导员解决学生当中的矛盾和困难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</w:p>
    <w:p w14:paraId="43BF0880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配合做好学院思想政治工作向学生社区的延伸，做好和校-院-社区多部门沟通、协调工作等。</w:t>
      </w:r>
    </w:p>
    <w:p w14:paraId="0C6462AD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二、选聘对象</w:t>
      </w:r>
    </w:p>
    <w:p w14:paraId="14AD132D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bookmarkStart w:id="1" w:name="_Hlk73114565"/>
      <w:r>
        <w:rPr>
          <w:rFonts w:hint="eastAsia" w:ascii="仿宋_GB2312" w:hAnsi="仿宋" w:eastAsia="仿宋_GB2312" w:cs="仿宋"/>
          <w:sz w:val="32"/>
          <w:szCs w:val="32"/>
        </w:rPr>
        <w:t>各学院从本学院高年级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本科生或研究生</w:t>
      </w:r>
      <w:r>
        <w:rPr>
          <w:rFonts w:hint="eastAsia" w:ascii="仿宋_GB2312" w:hAnsi="仿宋" w:eastAsia="仿宋_GB2312" w:cs="仿宋"/>
          <w:sz w:val="32"/>
          <w:szCs w:val="32"/>
        </w:rPr>
        <w:t>中择优推荐，新生助导员的工作为期1年，贯穿新生大一整个学年。</w:t>
      </w:r>
    </w:p>
    <w:bookmarkEnd w:id="1"/>
    <w:p w14:paraId="75CC60C0">
      <w:pPr>
        <w:spacing w:line="60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三、遴选条件</w:t>
      </w:r>
    </w:p>
    <w:p w14:paraId="0D3FD381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bookmarkStart w:id="2" w:name="_Hlk73114720"/>
      <w:r>
        <w:rPr>
          <w:rFonts w:hint="eastAsia" w:ascii="仿宋_GB2312" w:hAnsi="仿宋" w:eastAsia="仿宋_GB2312" w:cs="仿宋"/>
          <w:sz w:val="32"/>
          <w:szCs w:val="32"/>
        </w:rPr>
        <w:t>1.思想政治素质好。政治素质过硬，思想上积极上进，能认真参加理论学习，有一定的政治理论水平和政治敏锐性。中共党员（含中共预备党员或入党积极分子）优先推荐。</w:t>
      </w:r>
    </w:p>
    <w:p w14:paraId="4C4D3EB2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2.学习成绩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良好</w:t>
      </w:r>
      <w:r>
        <w:rPr>
          <w:rFonts w:hint="eastAsia" w:ascii="仿宋_GB2312" w:hAnsi="仿宋" w:eastAsia="仿宋_GB2312" w:cs="仿宋"/>
          <w:sz w:val="32"/>
          <w:szCs w:val="32"/>
        </w:rPr>
        <w:t>。202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级学生第一学期专业成绩排全班前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 w:cs="仿宋"/>
          <w:sz w:val="32"/>
          <w:szCs w:val="32"/>
        </w:rPr>
        <w:t>%，由辅导员签字后附申请表后报送。202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、202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级学生202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-202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学年综合素质考评排本班前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0%。</w:t>
      </w:r>
    </w:p>
    <w:p w14:paraId="1096C9F0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3.工作能力强。需有学生工作经历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，或</w:t>
      </w:r>
      <w:r>
        <w:rPr>
          <w:rFonts w:hint="eastAsia" w:ascii="仿宋_GB2312" w:hAnsi="仿宋" w:eastAsia="仿宋_GB2312" w:cs="仿宋"/>
          <w:sz w:val="32"/>
          <w:szCs w:val="32"/>
        </w:rPr>
        <w:t>曾参与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学校“一站式”社区管理</w:t>
      </w:r>
      <w:r>
        <w:rPr>
          <w:rFonts w:hint="eastAsia" w:ascii="仿宋_GB2312" w:hAnsi="仿宋" w:eastAsia="仿宋_GB2312" w:cs="仿宋"/>
          <w:sz w:val="32"/>
          <w:szCs w:val="32"/>
        </w:rPr>
        <w:t>工作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有较强的组织协调和沟通交流能力，能积极完成各项工作和辅导员交办的任务。</w:t>
      </w:r>
    </w:p>
    <w:p w14:paraId="35534F05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4.综合素质高。责任心强，乐观开朗、励志向上，身体健康，有较好的心理素质。乐于助人，主动帮困解难，积极发现、协助化解同学身边矛盾纠纷和风险隐患。</w:t>
      </w:r>
      <w:bookmarkEnd w:id="2"/>
    </w:p>
    <w:p w14:paraId="0577162C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四、遴选时间及程序</w:t>
      </w:r>
    </w:p>
    <w:p w14:paraId="3B89307B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bookmarkStart w:id="3" w:name="_Hlk73115321"/>
      <w:r>
        <w:rPr>
          <w:rFonts w:hint="eastAsia" w:ascii="仿宋_GB2312" w:hAnsi="仿宋" w:eastAsia="仿宋_GB2312" w:cs="仿宋"/>
          <w:sz w:val="32"/>
          <w:szCs w:val="32"/>
        </w:rPr>
        <w:t>1.6月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日—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"/>
          <w:sz w:val="32"/>
          <w:szCs w:val="32"/>
        </w:rPr>
        <w:t>日，学生本人填写申请表（附件1），提出书面申请。辅导员根据学生申请情况及综合表现向学院学工办推荐。</w:t>
      </w:r>
    </w:p>
    <w:p w14:paraId="63C5979D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2.6月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仿宋"/>
          <w:sz w:val="32"/>
          <w:szCs w:val="32"/>
        </w:rPr>
        <w:t>日—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27</w:t>
      </w:r>
      <w:r>
        <w:rPr>
          <w:rFonts w:hint="eastAsia" w:ascii="仿宋_GB2312" w:hAnsi="仿宋" w:eastAsia="仿宋_GB2312" w:cs="仿宋"/>
          <w:sz w:val="32"/>
          <w:szCs w:val="32"/>
        </w:rPr>
        <w:t>日，各学院学工办依据辅导员推荐，组织遴选面试，按照拟入选名额（附件1）确定第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"/>
          <w:sz w:val="32"/>
          <w:szCs w:val="32"/>
        </w:rPr>
        <w:t>届新生助导员名单，并将入选学生的本人申请表（附件2）、审核汇总表（附件3）报学生处管理科备案。</w:t>
      </w:r>
    </w:p>
    <w:bookmarkEnd w:id="3"/>
    <w:p w14:paraId="07D86660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五、培养与考核</w:t>
      </w:r>
    </w:p>
    <w:p w14:paraId="4AC30330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新生助导员正式上岗后，要求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积极</w:t>
      </w:r>
      <w:r>
        <w:rPr>
          <w:rFonts w:hint="eastAsia" w:ascii="仿宋_GB2312" w:hAnsi="仿宋" w:eastAsia="仿宋_GB2312" w:cs="仿宋"/>
          <w:sz w:val="32"/>
          <w:szCs w:val="32"/>
        </w:rPr>
        <w:t>参加学校组织的专项活动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参与“一站式”学生社区建设</w:t>
      </w:r>
      <w:r>
        <w:rPr>
          <w:rFonts w:hint="eastAsia" w:ascii="仿宋_GB2312" w:hAnsi="仿宋" w:eastAsia="仿宋_GB2312" w:cs="仿宋"/>
          <w:sz w:val="32"/>
          <w:szCs w:val="32"/>
        </w:rPr>
        <w:t>等。各学院负责对本学院新生助导员进行日常工作培训、具体指导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，学生处负责对学院新生助导员参与“一站式”社区工作具体指导，</w:t>
      </w:r>
      <w:r>
        <w:rPr>
          <w:rFonts w:hint="eastAsia" w:ascii="仿宋_GB2312" w:hAnsi="仿宋" w:eastAsia="仿宋_GB2312" w:cs="仿宋"/>
          <w:sz w:val="32"/>
          <w:szCs w:val="32"/>
        </w:rPr>
        <w:t>任期考核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由学生处、学院共同考核</w:t>
      </w:r>
      <w:r>
        <w:rPr>
          <w:rFonts w:hint="eastAsia" w:ascii="仿宋_GB2312" w:hAnsi="仿宋" w:eastAsia="仿宋_GB2312" w:cs="仿宋"/>
          <w:sz w:val="32"/>
          <w:szCs w:val="32"/>
        </w:rPr>
        <w:t>，任期考核占比为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学生处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30%，</w:t>
      </w:r>
      <w:r>
        <w:rPr>
          <w:rFonts w:hint="eastAsia" w:ascii="仿宋_GB2312" w:hAnsi="仿宋" w:eastAsia="仿宋_GB2312" w:cs="仿宋"/>
          <w:sz w:val="32"/>
          <w:szCs w:val="32"/>
        </w:rPr>
        <w:t>学院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0%，新生评价40%，任期考核等级分为“优秀”和“合格”，并由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学生处</w:t>
      </w:r>
      <w:r>
        <w:rPr>
          <w:rFonts w:hint="eastAsia" w:ascii="仿宋_GB2312" w:hAnsi="仿宋" w:eastAsia="仿宋_GB2312" w:cs="仿宋"/>
          <w:sz w:val="32"/>
          <w:szCs w:val="32"/>
        </w:rPr>
        <w:t>颁发聘书。</w:t>
      </w:r>
    </w:p>
    <w:p w14:paraId="71633CDC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、工作保障</w:t>
      </w:r>
    </w:p>
    <w:p w14:paraId="4B5285D7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纳入综合素质考评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学院</w:t>
      </w:r>
      <w:r>
        <w:rPr>
          <w:rFonts w:hint="eastAsia" w:ascii="仿宋_GB2312" w:hAnsi="仿宋" w:eastAsia="仿宋_GB2312" w:cs="仿宋"/>
          <w:sz w:val="32"/>
          <w:szCs w:val="32"/>
        </w:rPr>
        <w:t>根据《江西师范大学学生综合素质考评办法》（校发〔2013〕87号）的第六条第三项第三点担任学生干部的相关规定予以认定加分。任期考核结果为“优秀”和“合格”的新生助导员分别予以认定10分和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分。</w:t>
      </w:r>
    </w:p>
    <w:p w14:paraId="2BA0EBAC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纳入优秀学生干部评选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学生处</w:t>
      </w:r>
      <w:r>
        <w:rPr>
          <w:rFonts w:hint="eastAsia" w:ascii="仿宋_GB2312" w:hAnsi="仿宋" w:eastAsia="仿宋_GB2312" w:cs="仿宋"/>
          <w:sz w:val="32"/>
          <w:szCs w:val="32"/>
        </w:rPr>
        <w:t>根据《江西师范大学优秀学生干部评选与表彰办法(修订)》（校发〔2019〕139号）的相关要求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遴选表现优异的</w:t>
      </w:r>
      <w:r>
        <w:rPr>
          <w:rFonts w:hint="eastAsia" w:ascii="仿宋_GB2312" w:hAnsi="仿宋" w:eastAsia="仿宋_GB2312" w:cs="仿宋"/>
          <w:sz w:val="32"/>
          <w:szCs w:val="32"/>
        </w:rPr>
        <w:t>新生助导员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参评优秀学生干部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 w14:paraId="1A27C4CF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3.加强表彰宣传。</w:t>
      </w:r>
      <w:r>
        <w:rPr>
          <w:rFonts w:hint="eastAsia" w:ascii="仿宋_GB2312" w:hAnsi="仿宋" w:eastAsia="仿宋_GB2312" w:cs="仿宋"/>
          <w:sz w:val="32"/>
          <w:szCs w:val="32"/>
        </w:rPr>
        <w:t>考核结果为“优秀”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的新生助导员</w:t>
      </w:r>
      <w:r>
        <w:rPr>
          <w:rFonts w:hint="eastAsia" w:ascii="仿宋_GB2312" w:hAnsi="仿宋" w:eastAsia="仿宋_GB2312" w:cs="仿宋"/>
          <w:sz w:val="32"/>
          <w:szCs w:val="32"/>
        </w:rPr>
        <w:t>可参评“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江西师范大学</w:t>
      </w:r>
      <w:r>
        <w:rPr>
          <w:rFonts w:hint="eastAsia" w:ascii="仿宋_GB2312" w:hAnsi="仿宋" w:eastAsia="仿宋_GB2312" w:cs="仿宋"/>
          <w:sz w:val="32"/>
          <w:szCs w:val="32"/>
        </w:rPr>
        <w:t>社区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优秀助导员</w:t>
      </w:r>
      <w:r>
        <w:rPr>
          <w:rFonts w:hint="eastAsia" w:ascii="仿宋_GB2312" w:hAnsi="仿宋" w:eastAsia="仿宋_GB2312" w:cs="仿宋"/>
          <w:sz w:val="32"/>
          <w:szCs w:val="32"/>
        </w:rPr>
        <w:t>”荣誉称号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，并颁发奖金。</w:t>
      </w:r>
    </w:p>
    <w:p w14:paraId="5CED7580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请</w:t>
      </w:r>
      <w:r>
        <w:rPr>
          <w:rFonts w:hint="eastAsia" w:ascii="仿宋_GB2312" w:hAnsi="仿宋" w:eastAsia="仿宋_GB2312" w:cs="仿宋"/>
          <w:sz w:val="32"/>
          <w:szCs w:val="32"/>
        </w:rPr>
        <w:t>各学院于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仿宋"/>
          <w:sz w:val="32"/>
          <w:szCs w:val="32"/>
        </w:rPr>
        <w:t>日上午12点前，将申请表和审核汇总表纸质稿报送至学生处管理科，电子稿报送至付婧OA。</w:t>
      </w:r>
    </w:p>
    <w:p w14:paraId="56094DE5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 w14:paraId="113B9C40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 w14:paraId="1F352A1A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</w:p>
    <w:p w14:paraId="7F3FAFDB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1.江西师范大学第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"/>
          <w:sz w:val="32"/>
          <w:szCs w:val="32"/>
        </w:rPr>
        <w:t>届“新生助导员”各学院名额分配表</w:t>
      </w:r>
    </w:p>
    <w:p w14:paraId="16DD6800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2.江西师范大学第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"/>
          <w:sz w:val="32"/>
          <w:szCs w:val="32"/>
        </w:rPr>
        <w:t>届“新生助导员”申请表</w:t>
      </w:r>
    </w:p>
    <w:p w14:paraId="46E91D87"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3.江西师范大学第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"/>
          <w:sz w:val="32"/>
          <w:szCs w:val="32"/>
        </w:rPr>
        <w:t>届“新生助导员”审核汇总表</w:t>
      </w:r>
    </w:p>
    <w:p w14:paraId="4AE265BA">
      <w:pPr>
        <w:spacing w:line="600" w:lineRule="exact"/>
        <w:ind w:firstLine="0" w:firstLineChars="0"/>
        <w:rPr>
          <w:rFonts w:hint="eastAsia" w:ascii="仿宋_GB2312" w:hAnsi="仿宋" w:eastAsia="仿宋_GB2312" w:cs="仿宋"/>
          <w:sz w:val="32"/>
          <w:szCs w:val="32"/>
        </w:rPr>
      </w:pPr>
    </w:p>
    <w:p w14:paraId="4B404EBC">
      <w:pPr>
        <w:spacing w:line="600" w:lineRule="exact"/>
        <w:ind w:firstLine="0" w:firstLineChars="0"/>
        <w:rPr>
          <w:rFonts w:hint="eastAsia" w:ascii="仿宋_GB2312" w:hAnsi="仿宋" w:eastAsia="仿宋_GB2312" w:cs="仿宋"/>
          <w:sz w:val="32"/>
          <w:szCs w:val="32"/>
        </w:rPr>
      </w:pPr>
    </w:p>
    <w:p w14:paraId="2B2A413D">
      <w:pPr>
        <w:spacing w:line="600" w:lineRule="exact"/>
        <w:ind w:firstLine="640" w:firstLineChars="200"/>
        <w:jc w:val="center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学生处</w:t>
      </w:r>
    </w:p>
    <w:p w14:paraId="1831D1C8">
      <w:pPr>
        <w:spacing w:line="600" w:lineRule="exact"/>
        <w:ind w:right="320" w:firstLine="640" w:firstLineChars="200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年6月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 w14:paraId="6D89A0C9">
      <w:pPr>
        <w:spacing w:line="600" w:lineRule="exact"/>
        <w:ind w:right="320" w:firstLine="640" w:firstLineChars="200"/>
        <w:jc w:val="right"/>
        <w:rPr>
          <w:rFonts w:hint="eastAsia" w:ascii="仿宋_GB2312" w:hAnsi="仿宋" w:eastAsia="仿宋_GB2312" w:cs="仿宋"/>
          <w:sz w:val="32"/>
          <w:szCs w:val="32"/>
        </w:rPr>
      </w:pPr>
    </w:p>
    <w:p w14:paraId="60DA7DDA">
      <w:pPr>
        <w:spacing w:line="600" w:lineRule="exact"/>
        <w:ind w:right="320" w:firstLine="640" w:firstLineChars="200"/>
        <w:jc w:val="right"/>
        <w:rPr>
          <w:rFonts w:hint="eastAsia" w:ascii="仿宋_GB2312" w:hAnsi="仿宋" w:eastAsia="仿宋_GB2312" w:cs="仿宋"/>
          <w:sz w:val="32"/>
          <w:szCs w:val="32"/>
        </w:rPr>
      </w:pPr>
    </w:p>
    <w:p w14:paraId="5471F12C">
      <w:pPr>
        <w:spacing w:line="600" w:lineRule="exact"/>
        <w:ind w:right="320" w:firstLine="640" w:firstLineChars="200"/>
        <w:jc w:val="right"/>
        <w:rPr>
          <w:rFonts w:hint="eastAsia" w:ascii="仿宋_GB2312" w:hAnsi="仿宋" w:eastAsia="仿宋_GB2312" w:cs="仿宋"/>
          <w:sz w:val="32"/>
          <w:szCs w:val="32"/>
        </w:rPr>
      </w:pPr>
    </w:p>
    <w:p w14:paraId="681BE722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附件1：</w:t>
      </w:r>
    </w:p>
    <w:p w14:paraId="42140E29">
      <w:pPr>
        <w:jc w:val="center"/>
        <w:rPr>
          <w:rFonts w:hint="eastAsia" w:ascii="方正小标宋简体" w:hAnsi="宋体" w:eastAsia="方正小标宋简体" w:cs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江西师范大学第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届“新生助导员”各学院名额分配表</w:t>
      </w:r>
    </w:p>
    <w:tbl>
      <w:tblPr>
        <w:tblStyle w:val="7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251"/>
        <w:gridCol w:w="2488"/>
        <w:gridCol w:w="2503"/>
      </w:tblGrid>
      <w:tr w14:paraId="47A1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A2F19">
            <w:pPr>
              <w:jc w:val="center"/>
              <w:rPr>
                <w:rFonts w:ascii="仿宋" w:hAnsi="仿宋" w:eastAsia="仿宋" w:cs="黑体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bidi="ar"/>
              </w:rPr>
              <w:t>序号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025FE">
            <w:pPr>
              <w:jc w:val="center"/>
              <w:rPr>
                <w:rFonts w:ascii="仿宋" w:hAnsi="仿宋" w:eastAsia="仿宋" w:cs="黑体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bidi="ar"/>
              </w:rPr>
              <w:t>学院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872DB">
            <w:pPr>
              <w:jc w:val="center"/>
              <w:rPr>
                <w:rFonts w:ascii="仿宋" w:hAnsi="仿宋" w:eastAsia="仿宋" w:cs="黑体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bidi="ar"/>
              </w:rPr>
              <w:t>级计划招生数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AAE0B">
            <w:pPr>
              <w:jc w:val="center"/>
              <w:rPr>
                <w:rFonts w:ascii="仿宋" w:hAnsi="仿宋" w:eastAsia="仿宋" w:cs="黑体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bidi="ar"/>
              </w:rPr>
              <w:t>拟入选名额</w:t>
            </w:r>
          </w:p>
          <w:p w14:paraId="432BD6C9">
            <w:pPr>
              <w:jc w:val="center"/>
              <w:rPr>
                <w:rFonts w:ascii="仿宋" w:hAnsi="仿宋" w:eastAsia="仿宋" w:cs="黑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bidi="ar"/>
              </w:rPr>
              <w:t>（2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bidi="ar"/>
              </w:rPr>
              <w:t>级学生数/总数</w:t>
            </w:r>
            <w:r>
              <w:rPr>
                <w:rFonts w:ascii="Arial" w:hAnsi="Arial" w:eastAsia="仿宋" w:cs="Arial"/>
                <w:b/>
                <w:bCs/>
                <w:sz w:val="18"/>
                <w:szCs w:val="18"/>
                <w:lang w:bidi="ar"/>
              </w:rPr>
              <w:t>×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bidi="ar"/>
              </w:rPr>
              <w:t>50）</w:t>
            </w:r>
          </w:p>
        </w:tc>
      </w:tr>
      <w:tr w14:paraId="0C77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04F35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1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08D8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教育学院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2B5C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180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8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32A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9D141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2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2ABC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心理学院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FE00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150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4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0213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FDF83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3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9CB4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文学院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CCAA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335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7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623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B57CA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4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2DFC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历史文化与旅游学院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5A2A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177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7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7A2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FBC8E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5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67C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政法学院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11DF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300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5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FF98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FFCD3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6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F11D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马克思主义学院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C78D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110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0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83CE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0A512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7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355B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外国语学院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CEC3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565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0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851E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5C1DF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8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E1E0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音乐学院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2BFC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330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3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188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73A2E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9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74D7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美术学院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E74F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323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F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E3B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769C0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10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7D677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 w:bidi="ar"/>
              </w:rPr>
              <w:t>经济与管理学院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674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810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2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3A04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B9263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11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7955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数学与统计学院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3F5B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258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4D7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A9170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12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F3FF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物理与通信电子学院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C301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406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C6B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F47B9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 w:bidi="ar"/>
              </w:rPr>
              <w:t>13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B51E8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化学工程学院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02A4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135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F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F78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1A91C">
            <w:pPr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93ED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化学与材料学院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C58A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1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2</w:t>
            </w:r>
          </w:p>
        </w:tc>
      </w:tr>
      <w:tr w14:paraId="128D5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B3894">
            <w:pPr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"/>
              </w:rPr>
              <w:t>5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12C0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生命科学学院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AE8C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290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7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D09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84F8D">
            <w:pPr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 w:bidi="ar"/>
              </w:rPr>
              <w:t>16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8BEF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 w:bidi="ar"/>
              </w:rPr>
              <w:t>药学院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1B68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90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7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105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4EF92">
            <w:pPr>
              <w:snapToGrid w:val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"/>
              </w:rPr>
              <w:t>7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7C482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体育学院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A365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352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2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2BAF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04625">
            <w:pPr>
              <w:snapToGrid w:val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 w:bidi="ar"/>
              </w:rPr>
              <w:t>18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AD97A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人工智能学院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7682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628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E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FA5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8DC74">
            <w:pPr>
              <w:snapToGrid w:val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 w:bidi="ar"/>
              </w:rPr>
              <w:t>19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6E00E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地理与环境学院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6F66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280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8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29F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A90A5">
            <w:pPr>
              <w:snapToGrid w:val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 w:bidi="ar"/>
              </w:rPr>
              <w:t>20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B5699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城市建设学院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321D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155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5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74E5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0C229">
            <w:pPr>
              <w:snapToGrid w:val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 w:bidi="ar"/>
              </w:rPr>
              <w:t>21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DE3E9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新闻与传播学院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0A84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290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B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01BF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CC12F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22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3EB5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公费师范生院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4961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350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C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F38F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9AC4A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83A6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人工智能学院(数字产业学院)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B8BA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250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0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704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09F53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总计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513D3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 w:bidi="ar"/>
              </w:rPr>
              <w:t>6972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C61F9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51</w:t>
            </w:r>
          </w:p>
        </w:tc>
      </w:tr>
    </w:tbl>
    <w:p w14:paraId="24F7731E"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030A984"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9815B2F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</w:t>
      </w:r>
    </w:p>
    <w:p w14:paraId="6A24CB5B">
      <w:pPr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江西师范大学第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六</w:t>
      </w:r>
      <w:r>
        <w:rPr>
          <w:rFonts w:hint="eastAsia" w:ascii="方正小标宋简体" w:hAnsi="黑体" w:eastAsia="方正小标宋简体" w:cs="黑体"/>
          <w:sz w:val="36"/>
          <w:szCs w:val="36"/>
        </w:rPr>
        <w:t>届“新生助导员”申请表</w:t>
      </w:r>
    </w:p>
    <w:tbl>
      <w:tblPr>
        <w:tblStyle w:val="7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70"/>
        <w:gridCol w:w="1462"/>
        <w:gridCol w:w="2387"/>
        <w:gridCol w:w="2165"/>
      </w:tblGrid>
      <w:tr w14:paraId="5F453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F1A2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DA17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7823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8B3D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631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 w14:paraId="111AC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56C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7BF3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0C12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  贯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ECD8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E7FD3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C7A9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5229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6278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BC63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CE7F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43F6A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F62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0A77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 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5C51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3E61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 号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C557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1024D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E77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E05A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寝室楼栋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AE6E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32B9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寝室号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D8BB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AA36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4201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4088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年级专业班级</w:t>
            </w:r>
          </w:p>
        </w:tc>
        <w:tc>
          <w:tcPr>
            <w:tcW w:w="7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4F69B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1DA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4D5C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学生干部工作经历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41FD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担任职务</w:t>
            </w:r>
          </w:p>
        </w:tc>
        <w:tc>
          <w:tcPr>
            <w:tcW w:w="6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E6629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D25F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4E30E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3983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担任时间</w:t>
            </w:r>
          </w:p>
        </w:tc>
        <w:tc>
          <w:tcPr>
            <w:tcW w:w="6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9AACF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0EC8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DA19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6FB1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 机</w:t>
            </w:r>
          </w:p>
        </w:tc>
        <w:tc>
          <w:tcPr>
            <w:tcW w:w="6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C646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4DC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F6C89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3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6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530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F0A5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B965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事迹摘要</w:t>
            </w:r>
          </w:p>
          <w:p w14:paraId="4E4728C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(限200字)</w:t>
            </w:r>
          </w:p>
        </w:tc>
        <w:tc>
          <w:tcPr>
            <w:tcW w:w="7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0964FD">
            <w:pPr>
              <w:rPr>
                <w:rFonts w:ascii="仿宋" w:hAnsi="仿宋" w:eastAsia="仿宋"/>
                <w:sz w:val="24"/>
              </w:rPr>
            </w:pPr>
          </w:p>
        </w:tc>
      </w:tr>
      <w:tr w14:paraId="7695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8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F519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7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56ED7B">
            <w:pPr>
              <w:pStyle w:val="17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 w14:paraId="4E025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6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8030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学院意见</w:t>
            </w:r>
          </w:p>
        </w:tc>
        <w:tc>
          <w:tcPr>
            <w:tcW w:w="7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C47DBA">
            <w:pPr>
              <w:pStyle w:val="17"/>
              <w:spacing w:line="360" w:lineRule="auto"/>
              <w:ind w:firstLine="0" w:firstLineChars="0"/>
              <w:rPr>
                <w:rFonts w:ascii="仿宋" w:hAnsi="仿宋" w:eastAsia="仿宋"/>
                <w:sz w:val="24"/>
              </w:rPr>
            </w:pPr>
          </w:p>
          <w:p w14:paraId="0AC7589E">
            <w:pPr>
              <w:pStyle w:val="17"/>
              <w:spacing w:line="360" w:lineRule="auto"/>
              <w:ind w:firstLine="0" w:firstLineChars="0"/>
              <w:rPr>
                <w:rFonts w:hint="eastAsia" w:ascii="仿宋" w:hAnsi="仿宋" w:eastAsia="仿宋"/>
                <w:sz w:val="24"/>
              </w:rPr>
            </w:pPr>
          </w:p>
          <w:p w14:paraId="21841ACC">
            <w:pPr>
              <w:pStyle w:val="17"/>
              <w:spacing w:line="360" w:lineRule="auto"/>
              <w:ind w:firstLine="0" w:firstLineChars="0"/>
              <w:rPr>
                <w:rFonts w:hint="eastAsia" w:ascii="仿宋" w:hAnsi="仿宋" w:eastAsia="仿宋"/>
                <w:sz w:val="24"/>
              </w:rPr>
            </w:pPr>
          </w:p>
          <w:p w14:paraId="073D6E5A">
            <w:pPr>
              <w:pStyle w:val="17"/>
              <w:spacing w:line="360" w:lineRule="auto"/>
              <w:ind w:firstLine="0"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学院党委副书记签名：（盖  章）</w:t>
            </w:r>
          </w:p>
          <w:p w14:paraId="7868FD14">
            <w:pPr>
              <w:pStyle w:val="17"/>
              <w:spacing w:line="360" w:lineRule="auto"/>
              <w:ind w:firstLine="3360" w:firstLineChars="1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年   月   日</w:t>
            </w:r>
          </w:p>
        </w:tc>
      </w:tr>
    </w:tbl>
    <w:p w14:paraId="11C86065"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备注：此表请正反打印，一式两份，一份学生处备案，一份学院备案。</w:t>
      </w:r>
    </w:p>
    <w:p w14:paraId="4B05F5A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21312EA0">
      <w:pPr>
        <w:widowControl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  <w:sectPr>
          <w:pgSz w:w="11905" w:h="16838"/>
          <w:pgMar w:top="1871" w:right="1417" w:bottom="1871" w:left="1417" w:header="850" w:footer="992" w:gutter="0"/>
          <w:cols w:space="720" w:num="1"/>
          <w:docGrid w:type="lines" w:linePitch="323" w:charSpace="0"/>
        </w:sectPr>
      </w:pPr>
    </w:p>
    <w:p w14:paraId="069C4C0F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附件3：</w:t>
      </w:r>
    </w:p>
    <w:p w14:paraId="1EC073A9">
      <w:pPr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江西师范大学第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六</w:t>
      </w:r>
      <w:r>
        <w:rPr>
          <w:rFonts w:hint="eastAsia" w:ascii="方正小标宋简体" w:hAnsi="黑体" w:eastAsia="方正小标宋简体" w:cs="黑体"/>
          <w:sz w:val="36"/>
          <w:szCs w:val="36"/>
        </w:rPr>
        <w:t>届“新生助导员”审核汇总表</w:t>
      </w:r>
    </w:p>
    <w:p w14:paraId="6E43D06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学院（盖章）：                                推荐人数：</w:t>
      </w:r>
    </w:p>
    <w:tbl>
      <w:tblPr>
        <w:tblStyle w:val="7"/>
        <w:tblW w:w="14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375"/>
        <w:gridCol w:w="892"/>
        <w:gridCol w:w="916"/>
        <w:gridCol w:w="850"/>
        <w:gridCol w:w="1050"/>
        <w:gridCol w:w="1634"/>
        <w:gridCol w:w="1622"/>
        <w:gridCol w:w="1711"/>
        <w:gridCol w:w="1517"/>
        <w:gridCol w:w="2105"/>
      </w:tblGrid>
      <w:tr w14:paraId="15DAA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E826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0AB3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DBE9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楼栋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41CB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寝室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DFAB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B25B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9943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92A4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C51E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年级班级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7DBE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担任职务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2404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</w:tr>
      <w:tr w14:paraId="7DDC1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EAAE1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EC82E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77D63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EBB87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C4FFA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BCA09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CF174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901F5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2C60E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C3397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D9AD2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8F6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95133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C512A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F39C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54E06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29B54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2951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71542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314CF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F1720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67064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DF164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55F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DEDA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2807F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8E2B1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60746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67E7B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5FF8C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A9C16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D11F6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9A6E3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DA89B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C6652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354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0037F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41B03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AF470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84691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A35E6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32C50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6995A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294EA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4E987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C099E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FB58C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C5D14CC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048CB099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13CAD649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1E51639D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14CA2389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7B722B77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  <w:sectPr>
          <w:headerReference r:id="rId3" w:type="default"/>
          <w:footerReference r:id="rId4" w:type="default"/>
          <w:pgSz w:w="16839" w:h="11907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2BF3B97D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691E1C2C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627EE270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16CEB69A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518DACFA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696EBBAF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0A29C68D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152738E1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2C01EB4D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499D126C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62BB3423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22AB4784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5DFDAE56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572913D9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4DFC7728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73C78C3A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0E189FF4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3D4D5748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3ED49F25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64E970C3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18B15378">
      <w:pPr>
        <w:spacing w:line="600" w:lineRule="exact"/>
        <w:jc w:val="both"/>
        <w:rPr>
          <w:rFonts w:hint="eastAsia" w:ascii="仿宋_GB2312" w:hAnsi="仿宋" w:eastAsia="仿宋_GB2312" w:cs="仿宋"/>
          <w:sz w:val="32"/>
          <w:szCs w:val="32"/>
          <w:lang w:val="en-US"/>
        </w:rPr>
      </w:pPr>
    </w:p>
    <w:p w14:paraId="2CC8BF69">
      <w:pPr>
        <w:spacing w:before="156" w:beforeLines="50" w:line="460" w:lineRule="exact"/>
        <w:rPr>
          <w:rFonts w:ascii="仿宋_GB2312" w:hAnsi="仿宋_GB2312" w:eastAsia="仿宋_GB2312" w:cs="仿宋_GB2312"/>
          <w:sz w:val="32"/>
          <w:szCs w:val="24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492125</wp:posOffset>
                </wp:positionV>
                <wp:extent cx="5724525" cy="0"/>
                <wp:effectExtent l="0" t="0" r="9525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6pt;margin-top:38.75pt;height:0pt;width:450.75pt;z-index:251659264;mso-width-relative:page;mso-height-relative:page;" filled="f" stroked="t" coordsize="21600,21600" o:gfxdata="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90EomNkAAAAJAQAADwAAAAAAAAAB&#10;ACAAAAAiAAAAZHJzL2Rvd25yZXYueG1sUEsBAhQAFAAAAAgAh07iQEH5V3vWAQAAmwMAAA4AAAAA&#10;AAAAAQAgAAAAKAEAAGRycy9lMm9Eb2MueG1sUEsFBgAAAAAGAAYAWQEAAHAFAAAAAA==&#10;">
                <v:fill on="f" focussize="0,0"/>
                <v:stroke weight="1.7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19685</wp:posOffset>
                </wp:positionV>
                <wp:extent cx="5724525" cy="0"/>
                <wp:effectExtent l="0" t="0" r="952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pt;margin-top:1.55pt;height:0pt;width:450.75pt;z-index:251660288;mso-width-relative:page;mso-height-relative:page;" filled="f" stroked="t" coordsize="21600,21600" o:gfxdata="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z7gkF1gAAAAcBAAAPAAAAAAAAAAEA&#10;IAAAACIAAABkcnMvZG93bnJldi54bWxQSwECFAAUAAAACACHTuJAgz0SWNgBAACbAwAADgAAAAAA&#10;AAABACAAAAAlAQAAZHJzL2Uyb0RvYy54bWxQSwUGAAAAAAYABgBZAQAAbwUAAAAA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</w:rPr>
        <w:t xml:space="preserve">江西师范大学学生处办公室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 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</w:rPr>
        <w:t>日印发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56917"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6834D3">
                          <w:pPr>
                            <w:snapToGrid w:val="0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6834D3">
                    <w:pPr>
                      <w:snapToGrid w:val="0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717B8">
    <w:pPr>
      <w:pStyle w:val="6"/>
      <w:pBdr>
        <w:bottom w:val="none" w:color="auto" w:sz="0" w:space="0"/>
      </w:pBdr>
      <w:tabs>
        <w:tab w:val="center" w:pos="4153"/>
        <w:tab w:val="right" w:pos="8306"/>
        <w:tab w:val="clear" w:pos="4140"/>
        <w:tab w:val="clear" w:pos="83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Y2RkNDlkYzI2NjA0YzIzMzJmZThlNmE5MmM2MmUifQ=="/>
  </w:docVars>
  <w:rsids>
    <w:rsidRoot w:val="00090515"/>
    <w:rsid w:val="00090515"/>
    <w:rsid w:val="003263B6"/>
    <w:rsid w:val="003325E7"/>
    <w:rsid w:val="004D1970"/>
    <w:rsid w:val="00510E4E"/>
    <w:rsid w:val="005A72FE"/>
    <w:rsid w:val="006B282F"/>
    <w:rsid w:val="007417C9"/>
    <w:rsid w:val="007D11CA"/>
    <w:rsid w:val="0085338F"/>
    <w:rsid w:val="00A05F6E"/>
    <w:rsid w:val="00A2016F"/>
    <w:rsid w:val="00B06D69"/>
    <w:rsid w:val="00CD45BE"/>
    <w:rsid w:val="00DD2F2D"/>
    <w:rsid w:val="00DE7307"/>
    <w:rsid w:val="05C43DD4"/>
    <w:rsid w:val="090720B2"/>
    <w:rsid w:val="0C4251C4"/>
    <w:rsid w:val="0DD729B8"/>
    <w:rsid w:val="11CA55E1"/>
    <w:rsid w:val="1F8E53A0"/>
    <w:rsid w:val="340864C5"/>
    <w:rsid w:val="346C1239"/>
    <w:rsid w:val="3ACE2918"/>
    <w:rsid w:val="40C27B68"/>
    <w:rsid w:val="45513C5E"/>
    <w:rsid w:val="4A0C7122"/>
    <w:rsid w:val="4D33468C"/>
    <w:rsid w:val="4FBF3F5F"/>
    <w:rsid w:val="51BF2352"/>
    <w:rsid w:val="5E355709"/>
    <w:rsid w:val="60EA683F"/>
    <w:rsid w:val="61EA6FC6"/>
    <w:rsid w:val="65116441"/>
    <w:rsid w:val="6A891FDC"/>
    <w:rsid w:val="7B45737E"/>
    <w:rsid w:val="7C03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2"/>
      <w:ind w:left="1120" w:hanging="1625"/>
      <w:outlineLvl w:val="0"/>
    </w:pPr>
    <w:rPr>
      <w:rFonts w:ascii="方正小标宋简体" w:hAnsi="方正小标宋简体" w:eastAsia="方正小标宋简体" w:cs="方正小标宋简体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spacing w:before="190"/>
      <w:ind w:left="760"/>
      <w:outlineLvl w:val="1"/>
    </w:pPr>
    <w:rPr>
      <w:rFonts w:ascii="楷体" w:hAnsi="楷体" w:eastAsia="楷体" w:cs="楷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  <w:lang w:val="en-US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_4715b7d1-ad7b-4b27-89c8-2e9d6e984eb5"/>
    <w:basedOn w:val="1"/>
    <w:qFormat/>
    <w:uiPriority w:val="1"/>
    <w:pPr>
      <w:spacing w:before="190"/>
      <w:ind w:left="120" w:firstLine="640"/>
    </w:pPr>
    <w:rPr>
      <w:rFonts w:ascii="仿宋" w:hAnsi="仿宋" w:eastAsia="仿宋" w:cs="仿宋"/>
    </w:rPr>
  </w:style>
  <w:style w:type="paragraph" w:customStyle="1" w:styleId="12">
    <w:name w:val="Table Paragraph"/>
    <w:basedOn w:val="1"/>
    <w:qFormat/>
    <w:uiPriority w:val="1"/>
    <w:pPr>
      <w:spacing w:before="1"/>
      <w:ind w:left="185"/>
    </w:pPr>
  </w:style>
  <w:style w:type="paragraph" w:customStyle="1" w:styleId="13">
    <w:name w:val="&quot;Table Text&quot;"/>
    <w:basedOn w:val="1"/>
    <w:qFormat/>
    <w:uiPriority w:val="0"/>
    <w:pPr>
      <w:kinsoku w:val="0"/>
      <w:adjustRightInd w:val="0"/>
    </w:pPr>
    <w:rPr>
      <w:snapToGrid w:val="0"/>
      <w:color w:val="000000"/>
      <w:sz w:val="18"/>
      <w:szCs w:val="18"/>
      <w:lang w:val="en-US" w:eastAsia="en-US" w:bidi="ar-SA"/>
    </w:rPr>
  </w:style>
  <w:style w:type="paragraph" w:customStyle="1" w:styleId="14">
    <w:name w:val="&quot;Table Text&quot;1"/>
    <w:basedOn w:val="1"/>
    <w:qFormat/>
    <w:uiPriority w:val="0"/>
    <w:pPr>
      <w:kinsoku w:val="0"/>
      <w:adjustRightInd w:val="0"/>
    </w:pPr>
    <w:rPr>
      <w:snapToGrid w:val="0"/>
      <w:color w:val="000000"/>
      <w:sz w:val="18"/>
      <w:szCs w:val="18"/>
      <w:lang w:val="en-US" w:eastAsia="en-US" w:bidi="ar-SA"/>
    </w:rPr>
  </w:style>
  <w:style w:type="paragraph" w:customStyle="1" w:styleId="15">
    <w:name w:val="&quot;Table Text&quot;2"/>
    <w:basedOn w:val="1"/>
    <w:qFormat/>
    <w:uiPriority w:val="0"/>
    <w:pPr>
      <w:kinsoku w:val="0"/>
      <w:adjustRightInd w:val="0"/>
    </w:pPr>
    <w:rPr>
      <w:snapToGrid w:val="0"/>
      <w:color w:val="000000"/>
      <w:sz w:val="18"/>
      <w:szCs w:val="18"/>
      <w:lang w:val="en-US" w:eastAsia="en-US" w:bidi="ar-SA"/>
    </w:rPr>
  </w:style>
  <w:style w:type="character" w:customStyle="1" w:styleId="16">
    <w:name w:val="页脚 Char"/>
    <w:basedOn w:val="9"/>
    <w:link w:val="5"/>
    <w:qFormat/>
    <w:uiPriority w:val="0"/>
    <w:rPr>
      <w:rFonts w:ascii="宋体" w:hAnsi="宋体" w:eastAsia="宋体"/>
      <w:sz w:val="18"/>
      <w:szCs w:val="18"/>
      <w:lang w:val="zh-CN" w:bidi="zh-CN"/>
    </w:rPr>
  </w:style>
  <w:style w:type="paragraph" w:customStyle="1" w:styleId="17">
    <w:name w:val="列表段落2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9</Pages>
  <Words>2003</Words>
  <Characters>2144</Characters>
  <Lines>6</Lines>
  <Paragraphs>1</Paragraphs>
  <TotalTime>5</TotalTime>
  <ScaleCrop>false</ScaleCrop>
  <LinksUpToDate>false</LinksUpToDate>
  <CharactersWithSpaces>2334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2023-02-17T08:29:00Z</dcterms:created>
  <dc:creator>Sky123.Org</dc:creator>
  <cp:lastModifiedBy>李海红</cp:lastModifiedBy>
  <cp:lastPrinted>2024-04-02T06:58:00Z</cp:lastPrinted>
  <dcterms:modified xsi:type="dcterms:W3CDTF">2025-06-20T07:26:38Z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2023-02-17T00:00:00Z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66EDF6A9F32749E28E3378E91BDB1A80_13</vt:lpwstr>
  </property>
</Properties>
</file>