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48" w:rsidRDefault="001404A7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2 </w:t>
      </w:r>
    </w:p>
    <w:p w:rsidR="00F46548" w:rsidRDefault="001404A7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“青春榜样”励志成长成才典型评选活动方案</w:t>
      </w:r>
    </w:p>
    <w:p w:rsidR="00F46548" w:rsidRDefault="001404A7">
      <w:pPr>
        <w:numPr>
          <w:ilvl w:val="255"/>
          <w:numId w:val="0"/>
        </w:numPr>
        <w:spacing w:line="560" w:lineRule="exact"/>
        <w:ind w:firstLineChars="200" w:firstLine="672"/>
        <w:rPr>
          <w:rFonts w:ascii="仿宋_GB2312" w:eastAsia="仿宋_GB2312" w:hAnsi="仿宋_GB2312" w:cs="仿宋_GB2312"/>
          <w:spacing w:val="-3"/>
          <w:sz w:val="32"/>
          <w:szCs w:val="28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spacing w:val="8"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Ansi="仿宋_GB2312" w:cs="仿宋_GB2312" w:hint="eastAsia"/>
          <w:spacing w:val="-3"/>
          <w:sz w:val="32"/>
          <w:szCs w:val="28"/>
        </w:rPr>
        <w:t>树立一批可亲、可敬、可信、可学的先进榜样，凸显我校学生不畏艰难、砥砺奋进、自强不息的精神风貌，激励广大同学在自我成长的道路上不懈努力，进一步宣传展示学校资助育人成效，学校决定开展“青春榜样”励志成长成才典型评选活动。具体评选活动方案如下：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一、活动主题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628"/>
        <w:rPr>
          <w:rFonts w:ascii="仿宋_GB2312" w:eastAsia="仿宋_GB2312" w:hAnsi="仿宋_GB2312" w:cs="仿宋_GB2312"/>
          <w:spacing w:val="-3"/>
          <w:kern w:val="2"/>
          <w:sz w:val="32"/>
          <w:szCs w:val="28"/>
        </w:rPr>
      </w:pPr>
      <w:r>
        <w:rPr>
          <w:rFonts w:ascii="仿宋_GB2312" w:eastAsia="仿宋_GB2312" w:hAnsi="仿宋_GB2312" w:cs="仿宋_GB2312" w:hint="eastAsia"/>
          <w:spacing w:val="-3"/>
          <w:kern w:val="2"/>
          <w:sz w:val="32"/>
          <w:szCs w:val="28"/>
        </w:rPr>
        <w:t>青春榜样</w:t>
      </w:r>
      <w:r>
        <w:rPr>
          <w:rFonts w:ascii="仿宋_GB2312" w:eastAsia="仿宋_GB2312" w:hAnsi="仿宋_GB2312" w:cs="仿宋_GB2312" w:hint="eastAsia"/>
          <w:spacing w:val="-3"/>
          <w:kern w:val="2"/>
          <w:sz w:val="32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pacing w:val="-3"/>
          <w:kern w:val="2"/>
          <w:sz w:val="32"/>
          <w:szCs w:val="28"/>
        </w:rPr>
        <w:t>照亮成长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二、评选时间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640"/>
        <w:rPr>
          <w:rStyle w:val="a4"/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月—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三、参评对象</w:t>
      </w:r>
    </w:p>
    <w:p w:rsidR="00F46548" w:rsidRDefault="001404A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全日制在校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家庭经济困难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本科学生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，受过奖助者优先；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热爱社会主义祖国，拥护中国共产党的领导，政治立场坚定，自觉遵守宪法和法律，严格遵守学校各项规章制度，积极践行社会主义核心价值观，学习认真刻苦，在校成绩优良，有较强的集体荣誉感和社会责任感；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事迹具有典型性与感染力，</w:t>
      </w:r>
      <w:r>
        <w:rPr>
          <w:rFonts w:ascii="仿宋_GB2312" w:eastAsia="仿宋_GB2312" w:hAnsi="仿宋_GB2312" w:cs="仿宋_GB2312" w:hint="eastAsia"/>
          <w:sz w:val="32"/>
          <w:szCs w:val="32"/>
        </w:rPr>
        <w:t>勇于克服</w:t>
      </w:r>
      <w:r>
        <w:rPr>
          <w:rStyle w:val="a4"/>
          <w:rFonts w:ascii="仿宋_GB2312" w:eastAsia="仿宋_GB2312" w:hAnsi="仿宋_GB2312" w:cs="仿宋_GB2312" w:hint="eastAsia"/>
          <w:b w:val="0"/>
          <w:spacing w:val="8"/>
          <w:sz w:val="32"/>
          <w:szCs w:val="32"/>
          <w:shd w:val="clear" w:color="auto" w:fill="FFFFFF"/>
        </w:rPr>
        <w:t>在生活、学业</w:t>
      </w:r>
      <w:r>
        <w:rPr>
          <w:rFonts w:ascii="仿宋_GB2312" w:eastAsia="仿宋_GB2312" w:hAnsi="仿宋_GB2312" w:cs="仿宋_GB2312" w:hint="eastAsia"/>
          <w:sz w:val="32"/>
          <w:szCs w:val="32"/>
        </w:rPr>
        <w:t>或其他方面的困难，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个人经历能凸显坚韧不拔、不畏困难的积极态度，争优创先、提升自我；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在专业学习、学科竞赛、科学研究、文体活动、志愿服务、投身军营服役等方面有突出成果或励志事迹。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四、推选类型</w:t>
      </w:r>
    </w:p>
    <w:p w:rsidR="00F46548" w:rsidRDefault="001404A7" w:rsidP="001404A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sz w:val="32"/>
          <w:szCs w:val="32"/>
          <w:shd w:val="clear" w:color="auto" w:fill="FFFFFF"/>
        </w:rPr>
        <w:t>1.</w:t>
      </w:r>
      <w:r>
        <w:rPr>
          <w:rStyle w:val="a4"/>
          <w:rFonts w:ascii="仿宋_GB2312" w:eastAsia="仿宋_GB2312" w:hAnsi="仿宋_GB2312" w:cs="仿宋_GB2312" w:hint="eastAsia"/>
          <w:bCs/>
          <w:spacing w:val="8"/>
          <w:sz w:val="32"/>
          <w:szCs w:val="32"/>
          <w:shd w:val="clear" w:color="auto" w:fill="FFFFFF"/>
        </w:rPr>
        <w:t>学习之星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学习态度端正，刻苦努力；获得奖学金两次（含）以上；能帮助同学共同学习进步，在学风建设中起到模范带头作用。</w:t>
      </w:r>
    </w:p>
    <w:p w:rsidR="00F46548" w:rsidRDefault="001404A7" w:rsidP="001404A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sz w:val="32"/>
          <w:szCs w:val="32"/>
          <w:shd w:val="clear" w:color="auto" w:fill="FFFFFF"/>
        </w:rPr>
        <w:t>2.</w:t>
      </w:r>
      <w:r>
        <w:rPr>
          <w:rStyle w:val="a4"/>
          <w:rFonts w:ascii="仿宋_GB2312" w:eastAsia="仿宋_GB2312" w:hAnsi="仿宋_GB2312" w:cs="仿宋_GB2312" w:hint="eastAsia"/>
          <w:bCs/>
          <w:spacing w:val="8"/>
          <w:sz w:val="32"/>
          <w:szCs w:val="32"/>
          <w:shd w:val="clear" w:color="auto" w:fill="FFFFFF"/>
        </w:rPr>
        <w:t>自强之星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具有良好的思想政治素质，学业成绩优良、品行端正；热爱生活、乐观向上、生活简朴；努力战胜逆境、实现自我解困、自信自强。</w:t>
      </w:r>
    </w:p>
    <w:p w:rsidR="00F46548" w:rsidRDefault="001404A7" w:rsidP="001404A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sz w:val="32"/>
          <w:szCs w:val="32"/>
          <w:shd w:val="clear" w:color="auto" w:fill="FFFFFF"/>
        </w:rPr>
        <w:t>3.</w:t>
      </w:r>
      <w:r>
        <w:rPr>
          <w:rStyle w:val="a4"/>
          <w:rFonts w:ascii="仿宋_GB2312" w:eastAsia="仿宋_GB2312" w:hAnsi="仿宋_GB2312" w:cs="仿宋_GB2312" w:hint="eastAsia"/>
          <w:bCs/>
          <w:spacing w:val="8"/>
          <w:sz w:val="32"/>
          <w:szCs w:val="32"/>
          <w:shd w:val="clear" w:color="auto" w:fill="FFFFFF"/>
        </w:rPr>
        <w:t>实践之星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有强烈的奉献精神与助人意识，积极投身校内外各种志愿公益实践活动，个人事迹具有一定的社会影响与社会价值。</w:t>
      </w:r>
    </w:p>
    <w:p w:rsidR="00F46548" w:rsidRDefault="001404A7">
      <w:pPr>
        <w:pStyle w:val="a3"/>
        <w:spacing w:beforeAutospacing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30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Style w:val="a4"/>
          <w:rFonts w:ascii="仿宋_GB2312" w:eastAsia="仿宋_GB2312" w:hAnsi="仿宋_GB2312" w:cs="仿宋_GB2312" w:hint="eastAsia"/>
          <w:sz w:val="32"/>
          <w:szCs w:val="32"/>
        </w:rPr>
        <w:t>科研之星。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积极参加学术讲座、学科竞赛和科研创新实践，在“挑战杯”“创青春”“互联网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”等省级及以上学科竞赛、创新创业大赛中获得优秀成绩，或以第一学生作者发表高水平研究论文。</w:t>
      </w:r>
    </w:p>
    <w:p w:rsidR="00F46548" w:rsidRDefault="001404A7" w:rsidP="001404A7">
      <w:pPr>
        <w:pStyle w:val="a3"/>
        <w:widowControl/>
        <w:spacing w:beforeAutospacing="0" w:afterAutospacing="0" w:line="560" w:lineRule="exact"/>
        <w:ind w:firstLineChars="200" w:firstLine="67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5.</w:t>
      </w:r>
      <w:r>
        <w:rPr>
          <w:rStyle w:val="a4"/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才艺之星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在美术、音乐、舞蹈、体育等方面有突出特长，积极参加校内外各类艺术团体文艺汇演活动并有突出贡献。</w:t>
      </w:r>
    </w:p>
    <w:p w:rsidR="00F46548" w:rsidRDefault="001404A7" w:rsidP="001404A7">
      <w:pPr>
        <w:pStyle w:val="a3"/>
        <w:widowControl/>
        <w:spacing w:beforeAutospacing="0" w:afterAutospacing="0" w:line="560" w:lineRule="exact"/>
        <w:ind w:firstLineChars="200" w:firstLine="67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sz w:val="32"/>
          <w:szCs w:val="32"/>
          <w:shd w:val="clear" w:color="auto" w:fill="FFFFFF"/>
        </w:rPr>
        <w:t>6.</w:t>
      </w:r>
      <w:r>
        <w:rPr>
          <w:rStyle w:val="a4"/>
          <w:rFonts w:ascii="仿宋_GB2312" w:eastAsia="仿宋_GB2312" w:hAnsi="仿宋_GB2312" w:cs="仿宋_GB2312" w:hint="eastAsia"/>
          <w:bCs/>
          <w:spacing w:val="8"/>
          <w:sz w:val="32"/>
          <w:szCs w:val="32"/>
          <w:shd w:val="clear" w:color="auto" w:fill="FFFFFF"/>
        </w:rPr>
        <w:t>退役大学生之星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响应国家强军兴军号召，积极应征入伍，服役期满、表现良好。退伍复学后继续保持优良作风，积极发挥先锋引领作用。</w:t>
      </w:r>
    </w:p>
    <w:p w:rsidR="00F46548" w:rsidRDefault="001404A7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五、评选流程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</w:rPr>
        <w:t>（一）推选环节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学院广泛做好宣传工作，并以此活动为契机，大力宣传国家资助政策、成效及在国家资助政策支持下励志成长成才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的优秀学生典型事迹，择优推荐符合条件的优秀学生参加学校评选。原则上每个学院每个推选类型分别推荐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名优秀励志学生代表，至多推荐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</w:rPr>
        <w:t>（二）预评环节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73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3"/>
          <w:sz w:val="32"/>
          <w:szCs w:val="32"/>
          <w:shd w:val="clear" w:color="auto" w:fill="FFFFFF"/>
        </w:rPr>
        <w:t>学校组织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参评者</w:t>
      </w:r>
      <w:r>
        <w:rPr>
          <w:rFonts w:ascii="仿宋_GB2312" w:eastAsia="仿宋_GB2312" w:hAnsi="仿宋_GB2312" w:cs="仿宋_GB2312" w:hint="eastAsia"/>
          <w:spacing w:val="23"/>
          <w:sz w:val="32"/>
          <w:szCs w:val="32"/>
          <w:shd w:val="clear" w:color="auto" w:fill="FFFFFF"/>
        </w:rPr>
        <w:t>进行预答辩，</w:t>
      </w:r>
      <w:r>
        <w:rPr>
          <w:rFonts w:ascii="仿宋_GB2312" w:eastAsia="仿宋_GB2312" w:hAnsi="仿宋_GB2312" w:cs="仿宋_GB2312" w:hint="eastAsia"/>
          <w:sz w:val="32"/>
          <w:szCs w:val="32"/>
        </w:rPr>
        <w:t>每位</w:t>
      </w:r>
      <w:r>
        <w:rPr>
          <w:rFonts w:ascii="仿宋_GB2312" w:eastAsia="仿宋_GB2312" w:hAnsi="仿宋_GB2312" w:cs="仿宋_GB2312" w:hint="eastAsia"/>
          <w:spacing w:val="23"/>
          <w:sz w:val="32"/>
          <w:szCs w:val="32"/>
          <w:shd w:val="clear" w:color="auto" w:fill="FFFFFF"/>
        </w:rPr>
        <w:t>参评者根据个人成长经历进行展示</w:t>
      </w:r>
      <w:r>
        <w:rPr>
          <w:rFonts w:ascii="仿宋_GB2312" w:eastAsia="仿宋_GB2312" w:hAnsi="仿宋_GB2312" w:cs="仿宋_GB2312" w:hint="eastAsia"/>
          <w:sz w:val="32"/>
          <w:szCs w:val="32"/>
        </w:rPr>
        <w:t>，限时</w:t>
      </w:r>
      <w:r>
        <w:rPr>
          <w:rFonts w:ascii="仿宋_GB2312" w:eastAsia="仿宋_GB2312" w:hAnsi="仿宋_GB2312" w:cs="仿宋_GB2312" w:hint="eastAsia"/>
          <w:sz w:val="32"/>
          <w:szCs w:val="32"/>
        </w:rPr>
        <w:t>3-5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分钟，评委结合参评选手的现场表现以及个人事迹材料给予评分，各推选类型取预评分值前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名参评者进入终评环节。预评时间暂定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月下旬，具体安排另行通知。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</w:rPr>
        <w:t>（三）终评环节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进入终评环节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候选人参加评选大</w:t>
      </w:r>
      <w:r>
        <w:rPr>
          <w:rFonts w:ascii="仿宋_GB2312" w:eastAsia="仿宋_GB2312" w:hAnsi="仿宋_GB2312" w:cs="仿宋_GB2312" w:hint="eastAsia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选手</w:t>
      </w:r>
      <w:r>
        <w:rPr>
          <w:rFonts w:ascii="仿宋_GB2312" w:eastAsia="仿宋_GB2312" w:hAnsi="仿宋_GB2312" w:cs="仿宋_GB2312" w:hint="eastAsia"/>
          <w:sz w:val="32"/>
          <w:szCs w:val="32"/>
        </w:rPr>
        <w:t>制作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有关本人简介和生活学习场景的短视频（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秒以内）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PPT</w:t>
      </w:r>
      <w:r>
        <w:rPr>
          <w:rFonts w:ascii="仿宋_GB2312" w:eastAsia="仿宋_GB2312" w:hAnsi="仿宋_GB2312" w:cs="仿宋_GB2312" w:hint="eastAsia"/>
          <w:sz w:val="32"/>
          <w:szCs w:val="32"/>
        </w:rPr>
        <w:t>，做限时</w:t>
      </w:r>
      <w:r>
        <w:rPr>
          <w:rFonts w:ascii="仿宋_GB2312" w:eastAsia="仿宋_GB2312" w:hAnsi="仿宋_GB2312" w:cs="仿宋_GB2312" w:hint="eastAsia"/>
          <w:sz w:val="32"/>
          <w:szCs w:val="32"/>
        </w:rPr>
        <w:t>3-5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分钟的演讲。终评成绩由评委现场打分产生，最终评选出江西师范大学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</w:t>
      </w:r>
      <w:r>
        <w:rPr>
          <w:rFonts w:ascii="仿宋_GB2312" w:eastAsia="仿宋_GB2312" w:hAnsi="仿宋_GB2312" w:cs="仿宋_GB2312" w:hint="eastAsia"/>
          <w:spacing w:val="-3"/>
          <w:sz w:val="32"/>
          <w:szCs w:val="28"/>
        </w:rPr>
        <w:t>青春榜样”励志成长成才典型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名，提名奖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名。终评时间暂定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月下旬，具体安排另行通知。</w:t>
      </w:r>
    </w:p>
    <w:p w:rsidR="00F46548" w:rsidRDefault="001404A7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六、奖励表彰</w:t>
      </w:r>
    </w:p>
    <w:p w:rsidR="00F46548" w:rsidRDefault="001404A7">
      <w:pPr>
        <w:pStyle w:val="a3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获评同学的优秀励志事迹</w:t>
      </w:r>
      <w:r>
        <w:rPr>
          <w:rFonts w:ascii="仿宋_GB2312" w:eastAsia="仿宋_GB2312" w:hAnsi="仿宋_GB2312" w:cs="仿宋_GB2312" w:hint="eastAsia"/>
          <w:spacing w:val="23"/>
          <w:sz w:val="32"/>
          <w:szCs w:val="32"/>
          <w:shd w:val="clear" w:color="auto" w:fill="FFFFFF"/>
        </w:rPr>
        <w:t>汇编成册，在网站、微信公众号等各种渠道宣传，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切实加强典型示范作用，提升资助育人成效。</w:t>
      </w:r>
    </w:p>
    <w:p w:rsidR="00F46548" w:rsidRDefault="001404A7">
      <w:pPr>
        <w:spacing w:line="56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七、材料报送</w:t>
      </w:r>
    </w:p>
    <w:p w:rsidR="00F46548" w:rsidRDefault="001404A7">
      <w:pPr>
        <w:pStyle w:val="a3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报送材料</w:t>
      </w:r>
      <w:r>
        <w:rPr>
          <w:rFonts w:ascii="仿宋_GB2312" w:eastAsia="仿宋_GB2312" w:hAnsi="仿宋_GB2312" w:cs="仿宋_GB2312"/>
          <w:sz w:val="32"/>
          <w:szCs w:val="32"/>
        </w:rPr>
        <w:t>以学院为单位统一提交，包括：</w:t>
      </w:r>
    </w:p>
    <w:p w:rsidR="00F46548" w:rsidRDefault="001404A7">
      <w:pPr>
        <w:pStyle w:val="a3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候选人</w:t>
      </w:r>
      <w:r>
        <w:rPr>
          <w:rFonts w:ascii="仿宋_GB2312" w:eastAsia="仿宋_GB2312" w:hAnsi="仿宋_GB2312" w:cs="仿宋_GB2312"/>
          <w:sz w:val="32"/>
          <w:szCs w:val="32"/>
        </w:rPr>
        <w:t>推荐表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/>
          <w:sz w:val="32"/>
          <w:szCs w:val="32"/>
        </w:rPr>
        <w:t>个人事迹材料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，见附表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电子版和</w:t>
      </w:r>
      <w:r>
        <w:rPr>
          <w:rFonts w:ascii="仿宋_GB2312" w:eastAsia="仿宋_GB2312" w:hAnsi="仿宋_GB2312" w:cs="仿宋_GB2312"/>
          <w:sz w:val="32"/>
          <w:szCs w:val="32"/>
        </w:rPr>
        <w:t>纸质版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纸质</w:t>
      </w:r>
      <w:r>
        <w:rPr>
          <w:rFonts w:ascii="仿宋_GB2312" w:eastAsia="仿宋_GB2312" w:hAnsi="仿宋_GB2312" w:cs="仿宋_GB2312" w:hint="eastAsia"/>
          <w:sz w:val="32"/>
          <w:szCs w:val="32"/>
        </w:rPr>
        <w:t>版</w:t>
      </w:r>
      <w:r>
        <w:rPr>
          <w:rFonts w:ascii="仿宋_GB2312" w:eastAsia="仿宋_GB2312" w:hAnsi="仿宋_GB2312" w:cs="仿宋_GB2312"/>
          <w:sz w:val="32"/>
          <w:szCs w:val="32"/>
        </w:rPr>
        <w:t>加盖学院</w:t>
      </w:r>
      <w:r>
        <w:rPr>
          <w:rFonts w:ascii="仿宋_GB2312" w:eastAsia="仿宋_GB2312" w:hAnsi="仿宋_GB2312" w:cs="仿宋_GB2312"/>
          <w:sz w:val="32"/>
          <w:szCs w:val="32"/>
        </w:rPr>
        <w:t>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个人事迹格式要求见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附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46548" w:rsidRDefault="001404A7">
      <w:pPr>
        <w:pStyle w:val="a3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>获奖证明复印件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加盖学院公章。</w:t>
      </w:r>
    </w:p>
    <w:p w:rsidR="00F46548" w:rsidRDefault="001404A7">
      <w:pPr>
        <w:pStyle w:val="a3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候选人</w:t>
      </w:r>
      <w:r>
        <w:rPr>
          <w:rFonts w:ascii="仿宋_GB2312" w:eastAsia="仿宋_GB2312" w:hAnsi="仿宋_GB2312" w:cs="仿宋_GB2312"/>
          <w:sz w:val="32"/>
          <w:szCs w:val="32"/>
        </w:rPr>
        <w:t>推荐名单汇总表</w:t>
      </w:r>
      <w:r>
        <w:rPr>
          <w:rFonts w:ascii="仿宋_GB2312" w:eastAsia="仿宋_GB2312" w:hAnsi="仿宋_GB2312" w:cs="仿宋_GB2312" w:hint="eastAsia"/>
          <w:sz w:val="32"/>
          <w:szCs w:val="32"/>
        </w:rPr>
        <w:t>，见附表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电子版和</w:t>
      </w:r>
      <w:r>
        <w:rPr>
          <w:rFonts w:ascii="仿宋_GB2312" w:eastAsia="仿宋_GB2312" w:hAnsi="仿宋_GB2312" w:cs="仿宋_GB2312"/>
          <w:sz w:val="32"/>
          <w:szCs w:val="32"/>
        </w:rPr>
        <w:t>纸质版，纸质版加盖学院公章。</w:t>
      </w:r>
    </w:p>
    <w:p w:rsidR="00F46548" w:rsidRDefault="001404A7">
      <w:pPr>
        <w:pStyle w:val="a3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请于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</w:t>
      </w:r>
      <w:r>
        <w:rPr>
          <w:rFonts w:ascii="仿宋_GB2312" w:eastAsia="仿宋_GB2312" w:hAnsi="仿宋_GB2312" w:cs="仿宋_GB2312"/>
          <w:sz w:val="32"/>
          <w:szCs w:val="32"/>
        </w:rPr>
        <w:t>统一打包发送至</w:t>
      </w:r>
      <w:r>
        <w:rPr>
          <w:rFonts w:ascii="仿宋_GB2312" w:eastAsia="仿宋_GB2312" w:hAnsi="仿宋_GB2312" w:cs="仿宋_GB2312" w:hint="eastAsia"/>
          <w:sz w:val="32"/>
          <w:szCs w:val="32"/>
        </w:rPr>
        <w:t>许美娟</w:t>
      </w:r>
      <w:r>
        <w:rPr>
          <w:rFonts w:ascii="仿宋_GB2312" w:eastAsia="仿宋_GB2312" w:hAnsi="仿宋_GB2312" w:cs="仿宋_GB2312" w:hint="eastAsia"/>
          <w:sz w:val="32"/>
          <w:szCs w:val="32"/>
        </w:rPr>
        <w:t>OA</w:t>
      </w:r>
      <w:r>
        <w:rPr>
          <w:rFonts w:ascii="仿宋_GB2312" w:eastAsia="仿宋_GB2312" w:hAnsi="仿宋_GB2312" w:cs="仿宋_GB2312"/>
          <w:sz w:val="32"/>
          <w:szCs w:val="32"/>
        </w:rPr>
        <w:t>，压缩包命名为</w:t>
      </w:r>
      <w:r>
        <w:rPr>
          <w:rFonts w:ascii="仿宋_GB2312" w:eastAsia="仿宋_GB2312" w:hAnsi="仿宋_GB2312" w:cs="仿宋_GB2312"/>
          <w:sz w:val="32"/>
          <w:szCs w:val="32"/>
        </w:rPr>
        <w:t>“××</w:t>
      </w:r>
      <w:r>
        <w:rPr>
          <w:rFonts w:ascii="仿宋_GB2312" w:eastAsia="仿宋_GB2312" w:hAnsi="仿宋_GB2312" w:cs="仿宋_GB2312"/>
          <w:sz w:val="32"/>
          <w:szCs w:val="32"/>
        </w:rPr>
        <w:t>学院</w:t>
      </w:r>
      <w:r>
        <w:rPr>
          <w:rFonts w:ascii="仿宋_GB2312" w:eastAsia="仿宋_GB2312" w:hAnsi="仿宋_GB2312" w:cs="仿宋_GB2312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年励志成长成才典型</w:t>
      </w:r>
      <w:r>
        <w:rPr>
          <w:rFonts w:ascii="仿宋_GB2312" w:eastAsia="仿宋_GB2312" w:hAnsi="仿宋_GB2312" w:cs="仿宋_GB2312"/>
          <w:sz w:val="32"/>
          <w:szCs w:val="32"/>
        </w:rPr>
        <w:t>申报材料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F46548" w:rsidRDefault="001404A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八、相关要求</w:t>
      </w:r>
    </w:p>
    <w:p w:rsidR="00F46548" w:rsidRDefault="001404A7">
      <w:pPr>
        <w:pStyle w:val="a3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>各学院要高度重视，精心安排，认真组织本次评选推荐活动，在做好典型人物和先进事迹挖掘整理的基础上，广泛宣传，积极营造良好的评选活动氛围，务求实效。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>评选活动坚持公正、公开、公平的原则，随时接受广大师生的监督。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Chars="200" w:firstLine="62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28"/>
        </w:rPr>
        <w:t>3.</w:t>
      </w:r>
      <w:r>
        <w:rPr>
          <w:rFonts w:ascii="仿宋_GB2312" w:eastAsia="仿宋_GB2312" w:hAnsi="仿宋_GB2312" w:cs="仿宋_GB2312" w:hint="eastAsia"/>
          <w:spacing w:val="-3"/>
          <w:sz w:val="32"/>
          <w:szCs w:val="28"/>
        </w:rPr>
        <w:t>“青春榜样”励志成长成才典</w:t>
      </w:r>
      <w:r>
        <w:rPr>
          <w:rFonts w:ascii="仿宋_GB2312" w:eastAsia="仿宋_GB2312" w:hAnsi="仿宋_GB2312" w:cs="仿宋_GB2312" w:hint="eastAsia"/>
          <w:spacing w:val="-3"/>
          <w:sz w:val="32"/>
          <w:szCs w:val="28"/>
        </w:rPr>
        <w:t>型</w:t>
      </w:r>
      <w:r>
        <w:rPr>
          <w:rFonts w:ascii="仿宋_GB2312" w:eastAsia="仿宋_GB2312" w:hAnsi="仿宋_GB2312" w:cs="仿宋_GB2312"/>
          <w:sz w:val="32"/>
          <w:szCs w:val="32"/>
        </w:rPr>
        <w:t>在校期间若违反法律法规或校纪校规，</w:t>
      </w:r>
      <w:r>
        <w:rPr>
          <w:rFonts w:ascii="仿宋_GB2312" w:eastAsia="仿宋_GB2312" w:hAnsi="仿宋_GB2312" w:cs="仿宋_GB2312" w:hint="eastAsia"/>
          <w:sz w:val="32"/>
          <w:szCs w:val="32"/>
        </w:rPr>
        <w:t>撤销</w:t>
      </w:r>
      <w:r>
        <w:rPr>
          <w:rFonts w:ascii="仿宋_GB2312" w:eastAsia="仿宋_GB2312" w:hAnsi="仿宋_GB2312" w:cs="仿宋_GB2312"/>
          <w:sz w:val="32"/>
          <w:szCs w:val="32"/>
        </w:rPr>
        <w:t>其获得的荣誉称号。</w:t>
      </w:r>
    </w:p>
    <w:p w:rsidR="00F46548" w:rsidRDefault="00F46548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46548" w:rsidRDefault="001404A7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江西师范大学励志成长成才典型候选人推荐表</w:t>
      </w:r>
    </w:p>
    <w:p w:rsidR="00F46548" w:rsidRDefault="001404A7">
      <w:pPr>
        <w:pStyle w:val="a3"/>
        <w:widowControl/>
        <w:spacing w:beforeAutospacing="0" w:afterAutospacing="0" w:line="560" w:lineRule="exact"/>
        <w:ind w:leftChars="456" w:left="1278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江西师范大学励志成长成才典型候选人个人事迹材料</w:t>
      </w:r>
      <w:r>
        <w:rPr>
          <w:rFonts w:ascii="仿宋_GB2312" w:eastAsia="仿宋_GB2312" w:hAnsi="仿宋_GB2312" w:cs="仿宋_GB2312"/>
          <w:sz w:val="32"/>
          <w:szCs w:val="32"/>
        </w:rPr>
        <w:t>（模板）</w:t>
      </w:r>
    </w:p>
    <w:p w:rsidR="00F46548" w:rsidRDefault="001404A7">
      <w:pPr>
        <w:pStyle w:val="a3"/>
        <w:widowControl/>
        <w:spacing w:beforeAutospacing="0" w:afterAutospacing="0" w:line="560" w:lineRule="exact"/>
        <w:ind w:leftChars="456" w:left="1278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江西</w:t>
      </w:r>
      <w:r>
        <w:rPr>
          <w:rFonts w:ascii="仿宋_GB2312" w:eastAsia="仿宋_GB2312" w:hAnsi="仿宋_GB2312" w:cs="仿宋_GB2312"/>
          <w:sz w:val="32"/>
          <w:szCs w:val="32"/>
        </w:rPr>
        <w:t>师范大学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励志成长成才典型候选人</w:t>
      </w:r>
      <w:r>
        <w:rPr>
          <w:rFonts w:ascii="仿宋_GB2312" w:eastAsia="仿宋_GB2312" w:hAnsi="仿宋_GB2312" w:cs="仿宋_GB2312"/>
          <w:sz w:val="32"/>
          <w:szCs w:val="32"/>
        </w:rPr>
        <w:t>推荐名单汇总表</w:t>
      </w:r>
    </w:p>
    <w:p w:rsidR="00F46548" w:rsidRDefault="00F46548">
      <w:pPr>
        <w:pStyle w:val="a3"/>
        <w:widowControl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46548" w:rsidRDefault="00F46548">
      <w:pPr>
        <w:pStyle w:val="a3"/>
        <w:widowControl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46548" w:rsidRDefault="001404A7">
      <w:pPr>
        <w:pStyle w:val="a3"/>
        <w:widowControl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学生处</w:t>
      </w:r>
    </w:p>
    <w:p w:rsidR="00F46548" w:rsidRDefault="001404A7">
      <w:pPr>
        <w:pStyle w:val="a3"/>
        <w:widowControl/>
        <w:spacing w:beforeAutospacing="0" w:afterAutospacing="0" w:line="560" w:lineRule="exact"/>
        <w:ind w:firstLine="561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46548" w:rsidRDefault="001404A7">
      <w:pPr>
        <w:widowControl/>
        <w:spacing w:line="560" w:lineRule="exact"/>
        <w:ind w:rightChars="100" w:right="21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lastRenderedPageBreak/>
        <w:t>附表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46548" w:rsidRDefault="001404A7">
      <w:pPr>
        <w:widowControl/>
        <w:spacing w:line="560" w:lineRule="exact"/>
        <w:ind w:rightChars="100" w:right="210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</w:t>
      </w:r>
      <w:r>
        <w:rPr>
          <w:rFonts w:ascii="方正小标宋简体" w:eastAsia="方正小标宋简体" w:hAnsi="宋体" w:hint="eastAsia"/>
          <w:sz w:val="32"/>
          <w:szCs w:val="32"/>
        </w:rPr>
        <w:t>江西师范大学励志成长成才典型候选人推荐表</w:t>
      </w:r>
    </w:p>
    <w:p w:rsidR="00F46548" w:rsidRDefault="00F46548">
      <w:pPr>
        <w:widowControl/>
        <w:shd w:val="clear" w:color="auto" w:fill="FFFFFF"/>
        <w:wordWrap w:val="0"/>
        <w:spacing w:line="288" w:lineRule="auto"/>
        <w:jc w:val="center"/>
        <w:rPr>
          <w:rFonts w:ascii="仿宋_GB2312" w:eastAsia="仿宋_GB2312" w:hAnsi="宋体" w:cs="宋体"/>
          <w:b/>
          <w:color w:val="000000"/>
          <w:kern w:val="0"/>
          <w:sz w:val="13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2369"/>
        <w:gridCol w:w="1440"/>
        <w:gridCol w:w="1440"/>
        <w:gridCol w:w="2160"/>
      </w:tblGrid>
      <w:tr w:rsidR="00F46548">
        <w:trPr>
          <w:trHeight w:val="45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F465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F46548">
        <w:trPr>
          <w:trHeight w:val="46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F465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F465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48" w:rsidRDefault="00F465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46548">
        <w:trPr>
          <w:trHeight w:val="43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F465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F465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48" w:rsidRDefault="00F465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46548">
        <w:trPr>
          <w:trHeight w:val="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48" w:rsidRDefault="00F46548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48" w:rsidRDefault="001404A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48" w:rsidRDefault="00F465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48" w:rsidRDefault="00F46548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46548">
        <w:trPr>
          <w:trHeight w:val="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1404A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励志感言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48" w:rsidRDefault="00F46548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48" w:rsidRDefault="00F46548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46548">
        <w:trPr>
          <w:trHeight w:val="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1404A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48" w:rsidRDefault="00F46548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48" w:rsidRDefault="00F46548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46548">
        <w:trPr>
          <w:trHeight w:val="9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励志事迹摘要（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48" w:rsidRDefault="00F46548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</w:tc>
      </w:tr>
      <w:tr w:rsidR="00F46548">
        <w:trPr>
          <w:trHeight w:val="268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48" w:rsidRDefault="00F465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46548">
        <w:trPr>
          <w:trHeight w:val="377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获</w:t>
            </w:r>
          </w:p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奖</w:t>
            </w:r>
          </w:p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48" w:rsidRDefault="001404A7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从大学入学以来获奖情况</w:t>
            </w: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</w:tc>
      </w:tr>
      <w:tr w:rsidR="00F46548">
        <w:trPr>
          <w:trHeight w:val="365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1404A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辅导员</w:t>
            </w:r>
          </w:p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评价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48" w:rsidRDefault="00F465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辅导员签名：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</w:tr>
      <w:tr w:rsidR="00F46548">
        <w:trPr>
          <w:trHeight w:val="354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  <w:p w:rsidR="00F46548" w:rsidRDefault="001404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48" w:rsidRDefault="00F465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46548" w:rsidRDefault="00F465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46548" w:rsidRDefault="001404A7">
            <w:pPr>
              <w:widowControl/>
              <w:ind w:firstLineChars="800" w:firstLine="224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负责人签名：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盖章：</w:t>
            </w:r>
          </w:p>
        </w:tc>
      </w:tr>
    </w:tbl>
    <w:p w:rsidR="00F46548" w:rsidRDefault="001404A7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本表正反面打印，一式二份。</w:t>
      </w:r>
    </w:p>
    <w:p w:rsidR="001404A7" w:rsidRDefault="001404A7">
      <w:pPr>
        <w:snapToGrid w:val="0"/>
        <w:spacing w:line="480" w:lineRule="exact"/>
        <w:ind w:left="1600" w:hangingChars="500" w:hanging="1600"/>
        <w:jc w:val="left"/>
        <w:rPr>
          <w:rFonts w:ascii="仿宋_GB2312" w:eastAsia="仿宋_GB2312" w:hint="eastAsia"/>
          <w:sz w:val="32"/>
          <w:szCs w:val="32"/>
        </w:rPr>
      </w:pPr>
    </w:p>
    <w:p w:rsidR="00F46548" w:rsidRDefault="001404A7">
      <w:pPr>
        <w:snapToGrid w:val="0"/>
        <w:spacing w:line="480" w:lineRule="exact"/>
        <w:ind w:left="1600" w:hangingChars="500" w:hanging="1600"/>
        <w:jc w:val="left"/>
        <w:rPr>
          <w:rFonts w:ascii="方正小标宋简体" w:eastAsia="方正小标宋简体" w:hAnsi="方正小标宋简体" w:cs="方正小标宋简体"/>
          <w:sz w:val="32"/>
          <w:szCs w:val="40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附表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br/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江西师范大学励志成长成才典型候选人</w:t>
      </w:r>
    </w:p>
    <w:p w:rsidR="00F46548" w:rsidRDefault="001404A7">
      <w:pPr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个人事迹材料（模板）</w:t>
      </w:r>
    </w:p>
    <w:p w:rsidR="00F46548" w:rsidRDefault="001404A7">
      <w:pPr>
        <w:snapToGrid w:val="0"/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仿宋_GB2312" w:cs="仿宋_GB2312"/>
          <w:sz w:val="32"/>
          <w:szCs w:val="40"/>
        </w:rPr>
        <w:instrText>ADDIN CNKISM.UserStyle</w:instrText>
      </w:r>
      <w:r>
        <w:rPr>
          <w:rFonts w:ascii="仿宋_GB2312" w:eastAsia="仿宋_GB2312" w:hAnsi="仿宋_GB2312" w:cs="仿宋_GB2312"/>
          <w:sz w:val="32"/>
          <w:szCs w:val="40"/>
        </w:rPr>
      </w:r>
      <w:r>
        <w:rPr>
          <w:rFonts w:ascii="仿宋_GB2312" w:eastAsia="仿宋_GB2312" w:hAnsi="仿宋_GB2312" w:cs="仿宋_GB2312"/>
          <w:sz w:val="32"/>
          <w:szCs w:val="40"/>
        </w:rPr>
        <w:fldChar w:fldCharType="end"/>
      </w:r>
      <w:r>
        <w:rPr>
          <w:rFonts w:ascii="仿宋_GB2312" w:eastAsia="仿宋_GB2312" w:hAnsi="仿宋_GB2312" w:cs="仿宋_GB2312" w:hint="eastAsia"/>
          <w:sz w:val="32"/>
          <w:szCs w:val="40"/>
        </w:rPr>
        <w:t>姓名，性别，民族，出生年月，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xxx</w:t>
      </w:r>
      <w:r>
        <w:rPr>
          <w:rFonts w:ascii="仿宋_GB2312" w:eastAsia="仿宋_GB2312" w:hAnsi="仿宋_GB2312" w:cs="仿宋_GB2312" w:hint="eastAsia"/>
          <w:sz w:val="32"/>
          <w:szCs w:val="40"/>
        </w:rPr>
        <w:t>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级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专业学生，政治面貌，现担任职务。</w:t>
      </w:r>
    </w:p>
    <w:p w:rsidR="00F46548" w:rsidRDefault="001404A7">
      <w:pPr>
        <w:snapToGrid w:val="0"/>
        <w:spacing w:line="400" w:lineRule="exact"/>
        <w:ind w:firstLineChars="200" w:firstLine="640"/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典型事迹</w:t>
      </w:r>
    </w:p>
    <w:p w:rsidR="00F46548" w:rsidRDefault="001404A7">
      <w:pPr>
        <w:ind w:firstLineChars="200" w:firstLine="560"/>
        <w:rPr>
          <w:rFonts w:ascii="黑体" w:eastAsia="黑体" w:hAnsi="黑体" w:cs="黑体"/>
          <w:sz w:val="32"/>
          <w:szCs w:val="40"/>
        </w:rPr>
      </w:pPr>
      <w:r>
        <w:rPr>
          <w:rFonts w:hint="eastAsia"/>
          <w:sz w:val="28"/>
          <w:szCs w:val="28"/>
        </w:rPr>
        <w:t>个人事迹材料以第三人称行文。事迹正文限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字以内。</w:t>
      </w:r>
    </w:p>
    <w:p w:rsidR="00F46548" w:rsidRDefault="001404A7">
      <w:pPr>
        <w:snapToGrid w:val="0"/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第一段：从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初心角度</w:t>
      </w:r>
      <w:r>
        <w:rPr>
          <w:rFonts w:ascii="仿宋_GB2312" w:eastAsia="仿宋_GB2312" w:hAnsi="仿宋_GB2312" w:cs="仿宋_GB2312" w:hint="eastAsia"/>
          <w:sz w:val="32"/>
          <w:szCs w:val="40"/>
        </w:rPr>
        <w:t>精炼概括本段内容（加小标题）</w:t>
      </w:r>
    </w:p>
    <w:p w:rsidR="00F46548" w:rsidRDefault="001404A7">
      <w:pPr>
        <w:snapToGrid w:val="0"/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内容：</w:t>
      </w:r>
      <w:r>
        <w:rPr>
          <w:rFonts w:ascii="仿宋_GB2312" w:eastAsia="仿宋_GB2312" w:hAnsi="仿宋_GB2312" w:cs="仿宋_GB2312" w:hint="eastAsia"/>
          <w:sz w:val="32"/>
          <w:szCs w:val="40"/>
        </w:rPr>
        <w:t>谈谈自己对大学学习的认识，可结合自己的成长经历来讲述自己的学习动力和学习目的。</w:t>
      </w:r>
    </w:p>
    <w:p w:rsidR="00F46548" w:rsidRDefault="001404A7">
      <w:pPr>
        <w:snapToGrid w:val="0"/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第二段：从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类别角度</w:t>
      </w:r>
      <w:r>
        <w:rPr>
          <w:rFonts w:ascii="仿宋_GB2312" w:eastAsia="仿宋_GB2312" w:hAnsi="仿宋_GB2312" w:cs="仿宋_GB2312" w:hint="eastAsia"/>
          <w:sz w:val="32"/>
          <w:szCs w:val="40"/>
        </w:rPr>
        <w:t>精炼概括本段内容（加小标题）</w:t>
      </w:r>
    </w:p>
    <w:p w:rsidR="00F46548" w:rsidRDefault="001404A7">
      <w:pPr>
        <w:snapToGrid w:val="0"/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内容：结合自己申报的类别代表</w:t>
      </w:r>
      <w:r>
        <w:rPr>
          <w:rFonts w:ascii="仿宋_GB2312" w:eastAsia="仿宋_GB2312" w:hAnsi="仿宋_GB2312" w:cs="仿宋_GB2312" w:hint="eastAsia"/>
          <w:sz w:val="32"/>
          <w:szCs w:val="40"/>
        </w:rPr>
        <w:t>(</w:t>
      </w:r>
      <w:r>
        <w:rPr>
          <w:rFonts w:ascii="仿宋_GB2312" w:eastAsia="仿宋_GB2312" w:hAnsi="仿宋_GB2312" w:cs="仿宋_GB2312" w:hint="eastAsia"/>
          <w:sz w:val="32"/>
          <w:szCs w:val="40"/>
        </w:rPr>
        <w:t>专业学习</w:t>
      </w:r>
      <w:r>
        <w:rPr>
          <w:rFonts w:ascii="仿宋_GB2312" w:eastAsia="仿宋_GB2312" w:hAnsi="仿宋_GB2312" w:cs="仿宋_GB2312" w:hint="eastAsia"/>
          <w:sz w:val="32"/>
          <w:szCs w:val="40"/>
        </w:rPr>
        <w:t>/</w:t>
      </w:r>
      <w:r>
        <w:rPr>
          <w:rFonts w:ascii="仿宋_GB2312" w:eastAsia="仿宋_GB2312" w:hAnsi="仿宋_GB2312" w:cs="仿宋_GB2312" w:hint="eastAsia"/>
          <w:sz w:val="32"/>
          <w:szCs w:val="40"/>
        </w:rPr>
        <w:t>科学研究……</w:t>
      </w:r>
      <w:r>
        <w:rPr>
          <w:rFonts w:ascii="仿宋_GB2312" w:eastAsia="仿宋_GB2312" w:hAnsi="仿宋_GB2312" w:cs="仿宋_GB2312" w:hint="eastAsia"/>
          <w:sz w:val="32"/>
          <w:szCs w:val="40"/>
        </w:rPr>
        <w:t>)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>
        <w:rPr>
          <w:rFonts w:hint="eastAsia"/>
          <w:sz w:val="28"/>
          <w:szCs w:val="28"/>
          <w:highlight w:val="yellow"/>
        </w:rPr>
        <w:t>真实、全面、详细地</w:t>
      </w:r>
      <w:r>
        <w:rPr>
          <w:rFonts w:ascii="仿宋_GB2312" w:eastAsia="仿宋_GB2312" w:hAnsi="仿宋_GB2312" w:cs="仿宋_GB2312" w:hint="eastAsia"/>
          <w:sz w:val="32"/>
          <w:szCs w:val="40"/>
        </w:rPr>
        <w:t>讲述进入大学以来自己所申报类别领域所作出的努力和收获。</w:t>
      </w:r>
    </w:p>
    <w:p w:rsidR="00F46548" w:rsidRDefault="001404A7">
      <w:pPr>
        <w:snapToGrid w:val="0"/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第三段：从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前行角度</w:t>
      </w:r>
      <w:r>
        <w:rPr>
          <w:rFonts w:ascii="仿宋_GB2312" w:eastAsia="仿宋_GB2312" w:hAnsi="仿宋_GB2312" w:cs="仿宋_GB2312" w:hint="eastAsia"/>
          <w:sz w:val="32"/>
          <w:szCs w:val="40"/>
        </w:rPr>
        <w:t>精炼概括本段内容（加小标题）</w:t>
      </w:r>
    </w:p>
    <w:p w:rsidR="00F46548" w:rsidRDefault="001404A7">
      <w:pPr>
        <w:snapToGrid w:val="0"/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内容：阐述自己未来的规划和所要实现的人生理想。</w:t>
      </w:r>
    </w:p>
    <w:p w:rsidR="00F46548" w:rsidRDefault="00F46548">
      <w:pPr>
        <w:snapToGrid w:val="0"/>
        <w:spacing w:line="400" w:lineRule="exact"/>
        <w:rPr>
          <w:rFonts w:ascii="仿宋_GB2312" w:eastAsia="仿宋_GB2312" w:hAnsi="仿宋_GB2312" w:cs="仿宋_GB2312"/>
          <w:b/>
          <w:bCs/>
          <w:sz w:val="32"/>
          <w:szCs w:val="40"/>
        </w:rPr>
      </w:pPr>
    </w:p>
    <w:p w:rsidR="00F46548" w:rsidRDefault="001404A7">
      <w:pPr>
        <w:snapToGrid w:val="0"/>
        <w:spacing w:line="40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获奖情况：（按奖项重要性排序，写省级及以上荣誉即可）</w:t>
      </w:r>
    </w:p>
    <w:p w:rsidR="00F46548" w:rsidRDefault="001404A7">
      <w:pPr>
        <w:snapToGrid w:val="0"/>
        <w:spacing w:line="400" w:lineRule="exact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20xx-20xx</w:t>
      </w:r>
      <w:r>
        <w:rPr>
          <w:rFonts w:ascii="仿宋_GB2312" w:eastAsia="仿宋_GB2312" w:hAnsi="仿宋_GB2312" w:cs="仿宋_GB2312" w:hint="eastAsia"/>
          <w:sz w:val="32"/>
          <w:szCs w:val="40"/>
        </w:rPr>
        <w:t>学年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40"/>
        </w:rPr>
        <w:t>颁奖单位，奖项名称</w:t>
      </w:r>
    </w:p>
    <w:p w:rsidR="00F46548" w:rsidRDefault="00F46548">
      <w:pPr>
        <w:snapToGrid w:val="0"/>
        <w:spacing w:line="400" w:lineRule="exact"/>
        <w:rPr>
          <w:rFonts w:ascii="仿宋_GB2312" w:eastAsia="仿宋_GB2312" w:hAnsi="仿宋_GB2312" w:cs="仿宋_GB2312"/>
          <w:b/>
          <w:bCs/>
          <w:sz w:val="32"/>
          <w:szCs w:val="40"/>
        </w:rPr>
      </w:pPr>
    </w:p>
    <w:p w:rsidR="00F46548" w:rsidRDefault="001404A7">
      <w:pPr>
        <w:snapToGrid w:val="0"/>
        <w:spacing w:line="40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任职或学习经历：</w:t>
      </w:r>
    </w:p>
    <w:p w:rsidR="00F46548" w:rsidRDefault="001404A7">
      <w:pPr>
        <w:snapToGrid w:val="0"/>
        <w:spacing w:line="400" w:lineRule="exact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>-xx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40"/>
        </w:rPr>
        <w:t>在学情况或任职情况</w:t>
      </w:r>
    </w:p>
    <w:p w:rsidR="00F46548" w:rsidRDefault="00F46548">
      <w:pPr>
        <w:snapToGrid w:val="0"/>
        <w:spacing w:line="400" w:lineRule="exact"/>
        <w:rPr>
          <w:rFonts w:ascii="黑体" w:eastAsia="黑体" w:hAnsi="黑体" w:cs="黑体"/>
          <w:b/>
          <w:bCs/>
          <w:sz w:val="32"/>
          <w:szCs w:val="40"/>
        </w:rPr>
      </w:pPr>
    </w:p>
    <w:p w:rsidR="00F46548" w:rsidRDefault="001404A7">
      <w:pPr>
        <w:snapToGrid w:val="0"/>
        <w:spacing w:line="40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实践经历：</w:t>
      </w:r>
    </w:p>
    <w:p w:rsidR="00F46548" w:rsidRDefault="001404A7">
      <w:pPr>
        <w:snapToGrid w:val="0"/>
        <w:spacing w:line="400" w:lineRule="exact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>-xx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40"/>
        </w:rPr>
        <w:t>地区，活动名称</w:t>
      </w:r>
    </w:p>
    <w:p w:rsidR="00F46548" w:rsidRDefault="00F46548">
      <w:pPr>
        <w:snapToGrid w:val="0"/>
        <w:spacing w:line="400" w:lineRule="exact"/>
        <w:rPr>
          <w:rFonts w:ascii="黑体" w:eastAsia="黑体" w:hAnsi="黑体" w:cs="黑体"/>
          <w:b/>
          <w:bCs/>
          <w:sz w:val="32"/>
          <w:szCs w:val="40"/>
        </w:rPr>
      </w:pPr>
    </w:p>
    <w:p w:rsidR="00F46548" w:rsidRDefault="001404A7">
      <w:pPr>
        <w:snapToGrid w:val="0"/>
        <w:spacing w:line="40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科研情况：</w:t>
      </w:r>
    </w:p>
    <w:p w:rsidR="00F46548" w:rsidRDefault="001404A7">
      <w:pPr>
        <w:snapToGrid w:val="0"/>
        <w:spacing w:line="40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项目，主持人</w:t>
      </w:r>
      <w:r>
        <w:rPr>
          <w:rFonts w:ascii="仿宋_GB2312" w:eastAsia="仿宋_GB2312" w:hAnsi="仿宋_GB2312" w:cs="仿宋_GB2312" w:hint="eastAsia"/>
          <w:sz w:val="32"/>
          <w:szCs w:val="40"/>
        </w:rPr>
        <w:t>/</w:t>
      </w:r>
      <w:r>
        <w:rPr>
          <w:rFonts w:ascii="仿宋_GB2312" w:eastAsia="仿宋_GB2312" w:hAnsi="仿宋_GB2312" w:cs="仿宋_GB2312" w:hint="eastAsia"/>
          <w:sz w:val="32"/>
          <w:szCs w:val="40"/>
        </w:rPr>
        <w:t>第几参与人，项目进展和成果</w:t>
      </w:r>
    </w:p>
    <w:p w:rsidR="00F46548" w:rsidRDefault="001404A7">
      <w:pPr>
        <w:snapToGrid w:val="0"/>
        <w:spacing w:line="40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xx</w:t>
      </w:r>
      <w:r>
        <w:rPr>
          <w:rFonts w:ascii="仿宋_GB2312" w:eastAsia="仿宋_GB2312" w:hAnsi="仿宋_GB2312" w:cs="仿宋_GB2312" w:hint="eastAsia"/>
          <w:sz w:val="32"/>
          <w:szCs w:val="40"/>
        </w:rPr>
        <w:t>期刊发表</w:t>
      </w:r>
      <w:r>
        <w:rPr>
          <w:rFonts w:ascii="仿宋_GB2312" w:eastAsia="仿宋_GB2312" w:hAnsi="仿宋_GB2312" w:cs="仿宋_GB2312" w:hint="eastAsia"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论文，一般期刊</w:t>
      </w:r>
      <w:r>
        <w:rPr>
          <w:rFonts w:ascii="仿宋_GB2312" w:eastAsia="仿宋_GB2312" w:hAnsi="仿宋_GB2312" w:cs="仿宋_GB2312" w:hint="eastAsia"/>
          <w:sz w:val="32"/>
          <w:szCs w:val="40"/>
        </w:rPr>
        <w:t>/</w:t>
      </w:r>
      <w:r>
        <w:rPr>
          <w:rFonts w:ascii="仿宋_GB2312" w:eastAsia="仿宋_GB2312" w:hAnsi="仿宋_GB2312" w:cs="仿宋_GB2312" w:hint="eastAsia"/>
          <w:sz w:val="32"/>
          <w:szCs w:val="40"/>
        </w:rPr>
        <w:t>重点期刊</w:t>
      </w:r>
      <w:r>
        <w:rPr>
          <w:rFonts w:ascii="仿宋_GB2312" w:eastAsia="仿宋_GB2312" w:hAnsi="仿宋_GB2312" w:cs="仿宋_GB2312" w:hint="eastAsia"/>
          <w:sz w:val="32"/>
          <w:szCs w:val="40"/>
        </w:rPr>
        <w:t>/</w:t>
      </w:r>
      <w:r>
        <w:rPr>
          <w:rFonts w:ascii="仿宋_GB2312" w:eastAsia="仿宋_GB2312" w:hAnsi="仿宋_GB2312" w:cs="仿宋_GB2312" w:hint="eastAsia"/>
          <w:sz w:val="32"/>
          <w:szCs w:val="40"/>
        </w:rPr>
        <w:t>核心期刊，第几作者</w:t>
      </w:r>
    </w:p>
    <w:p w:rsidR="00F46548" w:rsidRDefault="00F46548">
      <w:pPr>
        <w:snapToGrid w:val="0"/>
        <w:spacing w:line="400" w:lineRule="exact"/>
        <w:rPr>
          <w:rFonts w:ascii="仿宋_GB2312" w:eastAsia="仿宋_GB2312" w:hAnsi="仿宋_GB2312" w:cs="仿宋_GB2312"/>
          <w:b/>
          <w:bCs/>
          <w:sz w:val="32"/>
          <w:szCs w:val="40"/>
        </w:rPr>
      </w:pPr>
    </w:p>
    <w:p w:rsidR="00F46548" w:rsidRDefault="001404A7">
      <w:pPr>
        <w:snapToGrid w:val="0"/>
        <w:spacing w:line="400" w:lineRule="exact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其他：</w:t>
      </w:r>
    </w:p>
    <w:p w:rsidR="00F46548" w:rsidRDefault="001404A7">
      <w:pPr>
        <w:snapToGrid w:val="0"/>
        <w:spacing w:line="400" w:lineRule="exact"/>
        <w:rPr>
          <w:rFonts w:ascii="仿宋_GB2312" w:eastAsia="仿宋_GB2312" w:hAnsi="仿宋_GB2312" w:cs="仿宋_GB2312"/>
          <w:sz w:val="32"/>
          <w:szCs w:val="40"/>
        </w:rPr>
        <w:sectPr w:rsidR="00F465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xx</w:t>
      </w:r>
      <w:r>
        <w:rPr>
          <w:rFonts w:ascii="仿宋_GB2312" w:eastAsia="仿宋_GB2312" w:hAnsi="仿宋_GB2312" w:cs="仿宋_GB2312" w:hint="eastAsia"/>
          <w:sz w:val="32"/>
          <w:szCs w:val="40"/>
        </w:rPr>
        <w:t>媒体报道《……》</w:t>
      </w:r>
    </w:p>
    <w:p w:rsidR="00F46548" w:rsidRDefault="001404A7">
      <w:pPr>
        <w:snapToGrid w:val="0"/>
        <w:spacing w:line="40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附表</w:t>
      </w:r>
      <w:r>
        <w:rPr>
          <w:rFonts w:ascii="仿宋_GB2312" w:eastAsia="仿宋_GB2312" w:hAnsi="仿宋_GB2312" w:cs="仿宋_GB2312" w:hint="eastAsia"/>
          <w:sz w:val="32"/>
          <w:szCs w:val="40"/>
        </w:rPr>
        <w:t>3</w:t>
      </w:r>
      <w:r>
        <w:rPr>
          <w:rFonts w:ascii="仿宋_GB2312" w:eastAsia="仿宋_GB2312" w:hAnsi="仿宋_GB2312" w:cs="仿宋_GB2312" w:hint="eastAsia"/>
          <w:sz w:val="32"/>
          <w:szCs w:val="40"/>
        </w:rPr>
        <w:t>：</w:t>
      </w:r>
    </w:p>
    <w:p w:rsidR="00F46548" w:rsidRDefault="001404A7">
      <w:pPr>
        <w:snapToGrid w:val="0"/>
        <w:spacing w:line="480" w:lineRule="exact"/>
        <w:ind w:left="1600" w:hangingChars="500" w:hanging="1600"/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江西</w:t>
      </w:r>
      <w:r>
        <w:rPr>
          <w:rFonts w:ascii="方正小标宋简体" w:eastAsia="方正小标宋简体" w:hAnsi="方正小标宋简体" w:cs="方正小标宋简体"/>
          <w:sz w:val="32"/>
          <w:szCs w:val="40"/>
        </w:rPr>
        <w:t>师范大学</w:t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励志成长成才典型候选人</w:t>
      </w:r>
      <w:r>
        <w:rPr>
          <w:rFonts w:ascii="方正小标宋简体" w:eastAsia="方正小标宋简体" w:hAnsi="方正小标宋简体" w:cs="方正小标宋简体"/>
          <w:sz w:val="32"/>
          <w:szCs w:val="40"/>
        </w:rPr>
        <w:t>推荐名单汇总表</w:t>
      </w:r>
    </w:p>
    <w:tbl>
      <w:tblPr>
        <w:tblpPr w:leftFromText="180" w:rightFromText="180" w:vertAnchor="text" w:horzAnchor="page" w:tblpX="876" w:tblpY="537"/>
        <w:tblOverlap w:val="never"/>
        <w:tblW w:w="15680" w:type="dxa"/>
        <w:tblLook w:val="04A0" w:firstRow="1" w:lastRow="0" w:firstColumn="1" w:lastColumn="0" w:noHBand="0" w:noVBand="1"/>
      </w:tblPr>
      <w:tblGrid>
        <w:gridCol w:w="923"/>
        <w:gridCol w:w="1831"/>
        <w:gridCol w:w="1245"/>
        <w:gridCol w:w="1831"/>
        <w:gridCol w:w="1831"/>
        <w:gridCol w:w="1831"/>
        <w:gridCol w:w="1274"/>
        <w:gridCol w:w="1831"/>
        <w:gridCol w:w="3083"/>
      </w:tblGrid>
      <w:tr w:rsidR="00F46548">
        <w:trPr>
          <w:trHeight w:val="598"/>
        </w:trPr>
        <w:tc>
          <w:tcPr>
            <w:tcW w:w="15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1404A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推荐单位（加盖公章）：</w:t>
            </w:r>
          </w:p>
        </w:tc>
      </w:tr>
      <w:tr w:rsidR="00F46548">
        <w:trPr>
          <w:trHeight w:val="989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48" w:rsidRDefault="00140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48" w:rsidRDefault="00140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48" w:rsidRDefault="00140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48" w:rsidRDefault="00140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48" w:rsidRDefault="00140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48" w:rsidRDefault="00140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48" w:rsidRDefault="00140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48" w:rsidRDefault="00140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推荐类别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48" w:rsidRDefault="00140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候选人简介（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120-150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字）</w:t>
            </w:r>
          </w:p>
        </w:tc>
      </w:tr>
      <w:tr w:rsidR="00F46548">
        <w:trPr>
          <w:trHeight w:val="6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6548">
        <w:trPr>
          <w:trHeight w:val="6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6548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548" w:rsidRDefault="00F465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46548" w:rsidRDefault="00F46548">
      <w:pPr>
        <w:rPr>
          <w:rFonts w:ascii="仿宋_GB2312" w:eastAsia="仿宋_GB2312" w:hAnsi="仿宋_GB2312" w:cs="仿宋_GB2312"/>
          <w:sz w:val="32"/>
          <w:szCs w:val="40"/>
        </w:rPr>
      </w:pPr>
    </w:p>
    <w:sectPr w:rsidR="00F465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TM4N2Q3NDUzMGJkY2Y1NDQ4ZGZkNzU5ZDQ2OTIifQ=="/>
  </w:docVars>
  <w:rsids>
    <w:rsidRoot w:val="23E97AB9"/>
    <w:rsid w:val="000E7F95"/>
    <w:rsid w:val="001404A7"/>
    <w:rsid w:val="00DB301D"/>
    <w:rsid w:val="00F46548"/>
    <w:rsid w:val="00F96B4F"/>
    <w:rsid w:val="01DB715F"/>
    <w:rsid w:val="075600FB"/>
    <w:rsid w:val="0CDE6ACB"/>
    <w:rsid w:val="0EE77979"/>
    <w:rsid w:val="1842176F"/>
    <w:rsid w:val="23E97AB9"/>
    <w:rsid w:val="2D8F1A12"/>
    <w:rsid w:val="2DF20AEF"/>
    <w:rsid w:val="32677291"/>
    <w:rsid w:val="3B9D6D84"/>
    <w:rsid w:val="420D42ED"/>
    <w:rsid w:val="434155E3"/>
    <w:rsid w:val="43B61021"/>
    <w:rsid w:val="4CA06284"/>
    <w:rsid w:val="4CF667FC"/>
    <w:rsid w:val="54A733F7"/>
    <w:rsid w:val="55B8184F"/>
    <w:rsid w:val="58563507"/>
    <w:rsid w:val="5DFA11AF"/>
    <w:rsid w:val="75E31FAB"/>
    <w:rsid w:val="76001FB4"/>
    <w:rsid w:val="7D8E6B9B"/>
    <w:rsid w:val="7FF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line="486" w:lineRule="exact"/>
      <w:ind w:left="1079" w:hanging="320"/>
      <w:outlineLvl w:val="0"/>
    </w:pPr>
    <w:rPr>
      <w:rFonts w:ascii="Microsoft JhengHei" w:eastAsia="方正小标宋简体" w:hAnsi="Microsoft JhengHei" w:cs="Microsoft JhengHei"/>
      <w:bCs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line="486" w:lineRule="exact"/>
      <w:ind w:left="1079" w:hanging="320"/>
      <w:outlineLvl w:val="0"/>
    </w:pPr>
    <w:rPr>
      <w:rFonts w:ascii="Microsoft JhengHei" w:eastAsia="方正小标宋简体" w:hAnsi="Microsoft JhengHei" w:cs="Microsoft JhengHei"/>
      <w:bCs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401</Words>
  <Characters>2290</Characters>
  <Application>Microsoft Office Word</Application>
  <DocSecurity>0</DocSecurity>
  <Lines>19</Lines>
  <Paragraphs>5</Paragraphs>
  <ScaleCrop>false</ScaleCrop>
  <Company>P R C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是许许许美娟呐～</dc:creator>
  <cp:lastModifiedBy>Windows User</cp:lastModifiedBy>
  <cp:revision>3</cp:revision>
  <dcterms:created xsi:type="dcterms:W3CDTF">2024-03-22T01:31:00Z</dcterms:created>
  <dcterms:modified xsi:type="dcterms:W3CDTF">2024-03-22T07:43:00Z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DB77322DA4434FF295C616C41BB12452_13</vt:lpwstr>
  </property>
</Properties>
</file>