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3C217">
      <w:pPr>
        <w:ind w:firstLine="420"/>
        <w:rPr>
          <w:rFonts w:ascii="Times New Roman" w:hAnsi="Times New Roman" w:eastAsia="宋体" w:cs="Times New Roman"/>
          <w:szCs w:val="24"/>
        </w:rPr>
      </w:pPr>
      <w:bookmarkStart w:id="0" w:name="_Toc339271412"/>
      <w:bookmarkStart w:id="1" w:name="_Toc30497263"/>
      <w:bookmarkStart w:id="2" w:name="_Toc21835991"/>
      <w:bookmarkStart w:id="3" w:name="_Toc342464559"/>
      <w:bookmarkStart w:id="4" w:name="_Toc33952445"/>
      <w:bookmarkStart w:id="5" w:name="_Toc21836052"/>
      <w:bookmarkStart w:id="6" w:name="_Toc342392097"/>
      <w:bookmarkStart w:id="7" w:name="_Toc14462"/>
      <w:bookmarkStart w:id="8" w:name="_Toc33952620"/>
      <w:bookmarkStart w:id="9" w:name="_Toc21836823"/>
      <w:bookmarkStart w:id="10" w:name="_Toc54238606"/>
      <w:bookmarkStart w:id="11" w:name="_Toc30392016"/>
      <w:bookmarkStart w:id="12" w:name="_Toc342465196"/>
      <w:bookmarkStart w:id="13" w:name="_Toc21836701"/>
      <w:bookmarkStart w:id="14" w:name="_Toc160524141"/>
      <w:bookmarkStart w:id="15" w:name="_Toc342465013"/>
      <w:bookmarkStart w:id="16" w:name="_Toc30411936"/>
      <w:bookmarkStart w:id="17" w:name="_Toc30392690"/>
      <w:bookmarkStart w:id="18" w:name="_Toc30412308"/>
      <w:bookmarkStart w:id="19" w:name="_Toc30405379"/>
    </w:p>
    <w:p w14:paraId="67AE9A9A">
      <w:pPr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napToGrid w:val="0"/>
          <w:szCs w:val="20"/>
        </w:rPr>
      </w:pPr>
    </w:p>
    <w:p w14:paraId="5A6615C4">
      <w:pPr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napToGrid w:val="0"/>
          <w:szCs w:val="20"/>
        </w:rPr>
      </w:pPr>
    </w:p>
    <w:p w14:paraId="3BBFCC8D">
      <w:pPr>
        <w:adjustRightInd w:val="0"/>
        <w:snapToGrid w:val="0"/>
        <w:spacing w:line="360" w:lineRule="auto"/>
        <w:jc w:val="left"/>
        <w:rPr>
          <w:rFonts w:ascii="宋体" w:hAnsi="宋体" w:eastAsia="宋体" w:cs="Times New Roman"/>
          <w:snapToGrid w:val="0"/>
          <w:szCs w:val="20"/>
        </w:rPr>
      </w:pPr>
    </w:p>
    <w:p w14:paraId="2A97F80A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Times New Roman"/>
          <w:snapToGrid w:val="0"/>
          <w:szCs w:val="20"/>
          <w:lang w:eastAsia="zh-CN"/>
        </w:rPr>
      </w:pPr>
      <w:r>
        <w:rPr>
          <w:rFonts w:hint="eastAsia" w:ascii="宋体" w:hAnsi="宋体" w:eastAsia="宋体" w:cs="Times New Roman"/>
          <w:snapToGrid w:val="0"/>
          <w:szCs w:val="20"/>
          <w:lang w:eastAsia="zh-CN"/>
        </w:rPr>
        <w:drawing>
          <wp:inline distT="0" distB="0" distL="114300" distR="114300">
            <wp:extent cx="5271770" cy="1216660"/>
            <wp:effectExtent l="0" t="0" r="0" b="0"/>
            <wp:docPr id="33" name="图片 3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logo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0C78A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2E46030C">
      <w:pPr>
        <w:jc w:val="both"/>
        <w:rPr>
          <w:rFonts w:hint="eastAsia" w:ascii="黑体" w:hAnsi="Times New Roman" w:eastAsia="黑体" w:cs="Times New Roman"/>
          <w:b/>
          <w:sz w:val="56"/>
          <w:szCs w:val="56"/>
          <w:lang w:val="en-US" w:eastAsia="zh-CN"/>
        </w:rPr>
      </w:pPr>
    </w:p>
    <w:p w14:paraId="734F5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auto"/>
        <w:jc w:val="center"/>
        <w:textAlignment w:val="auto"/>
        <w:rPr>
          <w:rFonts w:hint="eastAsia" w:ascii="黑体" w:hAnsi="Times New Roman" w:eastAsia="黑体" w:cs="Times New Roman"/>
          <w:b/>
          <w:sz w:val="96"/>
          <w:szCs w:val="96"/>
          <w:lang w:val="en-US" w:eastAsia="zh-CN"/>
        </w:rPr>
      </w:pPr>
      <w:r>
        <w:rPr>
          <w:rFonts w:hint="eastAsia" w:ascii="黑体" w:hAnsi="Times New Roman" w:eastAsia="黑体" w:cs="Times New Roman"/>
          <w:b/>
          <w:sz w:val="56"/>
          <w:szCs w:val="56"/>
          <w:lang w:val="en-US" w:eastAsia="zh-CN"/>
        </w:rPr>
        <w:t xml:space="preserve"> </w:t>
      </w:r>
      <w:r>
        <w:rPr>
          <w:rFonts w:hint="eastAsia" w:ascii="黑体" w:hAnsi="Times New Roman" w:eastAsia="黑体" w:cs="Times New Roman"/>
          <w:b/>
          <w:sz w:val="96"/>
          <w:szCs w:val="96"/>
          <w:lang w:val="en-US" w:eastAsia="zh-CN"/>
        </w:rPr>
        <w:t>助学贷款回执申请</w:t>
      </w:r>
    </w:p>
    <w:p w14:paraId="7A618DE5">
      <w:pPr>
        <w:jc w:val="center"/>
        <w:rPr>
          <w:rFonts w:ascii="黑体" w:hAnsi="Times New Roman" w:eastAsia="黑体" w:cs="Times New Roman"/>
          <w:b/>
          <w:sz w:val="56"/>
          <w:szCs w:val="56"/>
        </w:rPr>
      </w:pPr>
      <w:r>
        <w:rPr>
          <w:rFonts w:hint="eastAsia" w:ascii="黑体" w:hAnsi="Times New Roman" w:eastAsia="黑体" w:cs="Times New Roman"/>
          <w:b/>
          <w:sz w:val="72"/>
          <w:szCs w:val="72"/>
          <w:lang w:val="en-US" w:eastAsia="zh-CN"/>
        </w:rPr>
        <w:t xml:space="preserve"> （</w:t>
      </w:r>
      <w:r>
        <w:rPr>
          <w:rFonts w:hint="eastAsia" w:ascii="黑体" w:hAnsi="Times New Roman" w:eastAsia="黑体" w:cs="Times New Roman"/>
          <w:b/>
          <w:sz w:val="60"/>
          <w:szCs w:val="60"/>
          <w:lang w:val="en-US" w:eastAsia="zh-CN"/>
        </w:rPr>
        <w:t>学生</w:t>
      </w:r>
      <w:r>
        <w:rPr>
          <w:rFonts w:hint="eastAsia" w:ascii="黑体" w:hAnsi="Times New Roman" w:eastAsia="黑体" w:cs="Times New Roman"/>
          <w:b/>
          <w:sz w:val="60"/>
          <w:szCs w:val="60"/>
        </w:rPr>
        <w:t>操作</w:t>
      </w:r>
      <w:r>
        <w:rPr>
          <w:rFonts w:hint="eastAsia" w:ascii="黑体" w:hAnsi="Times New Roman" w:eastAsia="黑体" w:cs="Times New Roman"/>
          <w:b/>
          <w:sz w:val="60"/>
          <w:szCs w:val="60"/>
          <w:lang w:val="en-US" w:eastAsia="zh-CN"/>
        </w:rPr>
        <w:t>指南</w:t>
      </w:r>
      <w:bookmarkStart w:id="22" w:name="_GoBack"/>
      <w:bookmarkEnd w:id="22"/>
      <w:r>
        <w:rPr>
          <w:rFonts w:hint="eastAsia" w:ascii="黑体" w:hAnsi="Times New Roman" w:eastAsia="黑体" w:cs="Times New Roman"/>
          <w:b/>
          <w:sz w:val="72"/>
          <w:szCs w:val="72"/>
          <w:lang w:val="en-US" w:eastAsia="zh-CN"/>
        </w:rPr>
        <w:t>）</w:t>
      </w:r>
    </w:p>
    <w:p w14:paraId="4B56517C">
      <w:pPr>
        <w:jc w:val="center"/>
        <w:rPr>
          <w:rFonts w:ascii="黑体" w:hAnsi="Times New Roman" w:eastAsia="黑体" w:cs="Times New Roman"/>
          <w:b/>
          <w:sz w:val="56"/>
          <w:szCs w:val="56"/>
        </w:rPr>
      </w:pPr>
    </w:p>
    <w:p w14:paraId="1CB3C966">
      <w:pPr>
        <w:ind w:firstLine="420"/>
        <w:rPr>
          <w:rFonts w:ascii="Times New Roman" w:hAnsi="Times New Roman" w:eastAsia="宋体" w:cs="Times New Roman"/>
          <w:szCs w:val="24"/>
        </w:rPr>
      </w:pPr>
    </w:p>
    <w:p w14:paraId="17C31F88">
      <w:pPr>
        <w:adjustRightInd w:val="0"/>
        <w:snapToGrid w:val="0"/>
        <w:spacing w:line="360" w:lineRule="auto"/>
        <w:ind w:left="147" w:firstLine="3213" w:firstLineChars="1000"/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  <w:t xml:space="preserve">      </w:t>
      </w:r>
    </w:p>
    <w:p w14:paraId="70327357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6F01D15D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6C536B78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5E219CE5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118D1681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378B9A0F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03EDAF30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7959270A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hint="default" w:ascii="宋体" w:hAnsi="宋体" w:eastAsia="宋体" w:cs="宋体"/>
          <w:b/>
          <w:color w:val="000000"/>
          <w:kern w:val="0"/>
          <w:sz w:val="32"/>
          <w:szCs w:val="32"/>
          <w:lang w:eastAsia="zh-CN"/>
        </w:rPr>
        <w:t>2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  <w:t>6年8月</w:t>
      </w:r>
      <w:bookmarkEnd w:id="0"/>
    </w:p>
    <w:p w14:paraId="23D99097">
      <w:pPr>
        <w:jc w:val="center"/>
        <w:rPr>
          <w:rFonts w:ascii="黑体" w:hAnsi="Times New Roman" w:eastAsia="黑体" w:cs="Times New Roman"/>
          <w:sz w:val="40"/>
          <w:szCs w:val="40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 w14:paraId="5D490CA6">
      <w:pPr>
        <w:pStyle w:val="2"/>
        <w:keepNext w:val="0"/>
        <w:keepLines w:val="0"/>
        <w:ind w:firstLine="422" w:firstLineChars="200"/>
        <w:rPr>
          <w:rFonts w:hint="eastAsia"/>
          <w:b/>
          <w:bCs w:val="0"/>
          <w:color w:val="auto"/>
          <w:kern w:val="2"/>
          <w:szCs w:val="20"/>
          <w:lang w:val="en-US" w:eastAsia="zh-Hans"/>
        </w:rPr>
      </w:pPr>
    </w:p>
    <w:p w14:paraId="72725953">
      <w:pPr>
        <w:pStyle w:val="2"/>
        <w:keepNext w:val="0"/>
        <w:keepLines w:val="0"/>
        <w:ind w:firstLine="562" w:firstLineChars="200"/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val="en-US" w:eastAsia="zh-Hans"/>
        </w:rPr>
        <w:t>手机端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eastAsia="zh-Hans"/>
        </w:rPr>
        <w:t>(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val="en-US" w:eastAsia="zh-CN"/>
        </w:rPr>
        <w:t>企业微信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eastAsia="zh-Hans"/>
        </w:rPr>
        <w:t>)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登录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CN"/>
        </w:rPr>
        <w:t>企业微信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之后，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“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CN"/>
        </w:rPr>
        <w:t>工作台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”，点击“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CN"/>
        </w:rPr>
        <w:t>智慧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学工”，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eastAsia="zh-CN"/>
        </w:rPr>
        <w:t>如下图所示。</w:t>
      </w:r>
    </w:p>
    <w:p w14:paraId="1C026AC7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1753870" cy="3711575"/>
            <wp:effectExtent l="0" t="0" r="17780" b="3175"/>
            <wp:docPr id="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3870" cy="37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</w:p>
    <w:p w14:paraId="4E9BB3E7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Hans"/>
        </w:rPr>
        <w:t>点击“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学生服务--助学贷款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Hans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，进入“我的助学贷款”页面，点击“申请生源地贷款”；</w:t>
      </w:r>
    </w:p>
    <w:p w14:paraId="53BD095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1946910" cy="4233545"/>
            <wp:effectExtent l="0" t="0" r="15240" b="14605"/>
            <wp:docPr id="41" name="图片 41" descr="/private/var/folders/lr/927tj1d9245_qs2z901m03680000gn/T/com.kingsoft.wpsoffice.mac/photoeditapp/20260831165648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/private/var/folders/lr/927tj1d9245_qs2z901m03680000gn/T/com.kingsoft.wpsoffice.mac/photoeditapp/20260831165648/temp.pngtemp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46910" cy="423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1911985" cy="4156710"/>
            <wp:effectExtent l="0" t="0" r="12065" b="15240"/>
            <wp:docPr id="42" name="图片 42" descr="/private/var/folders/lr/927tj1d9245_qs2z901m03680000gn/T/com.kingsoft.wpsoffice.mac/photoeditapp/20260831165624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/private/var/folders/lr/927tj1d9245_qs2z901m03680000gn/T/com.kingsoft.wpsoffice.mac/photoeditapp/20260831165624/temp.pngtemp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11985" cy="415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473D1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选择“银行类型”，填写相应的信息，点击“提交申请”即可，</w:t>
      </w:r>
    </w:p>
    <w:p w14:paraId="1AEAAF48">
      <w:pPr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如选择“国家开发银行”时，佐证材料请将国开银行贷款回执单拍照进行上传，未上传审核时会被退回。</w:t>
      </w:r>
    </w:p>
    <w:p w14:paraId="5BB14922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2750820" cy="5977890"/>
            <wp:effectExtent l="0" t="0" r="11430" b="3810"/>
            <wp:docPr id="1" name="图片 1" descr="f0296e97acf79a13f357442fdd0fc3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0296e97acf79a13f357442fdd0fc39b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597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BEFC3">
      <w:pPr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如辅导员未审核，可点击“撤回”按钮，修改之后再进行提交。</w:t>
      </w:r>
    </w:p>
    <w:p w14:paraId="4EFEE0A2">
      <w:pPr>
        <w:jc w:val="both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 </w:t>
      </w:r>
    </w:p>
    <w:p w14:paraId="45B97594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1671955" cy="3636010"/>
            <wp:effectExtent l="0" t="0" r="4445" b="2540"/>
            <wp:docPr id="44" name="图片 44" descr="/private/var/folders/lr/927tj1d9245_qs2z901m03680000gn/T/com.kingsoft.wpsoffice.mac/photoeditapp/20260831170142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/private/var/folders/lr/927tj1d9245_qs2z901m03680000gn/T/com.kingsoft.wpsoffice.mac/photoeditapp/20260831170142/temp.pngtemp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71955" cy="363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1631315" cy="3547110"/>
            <wp:effectExtent l="0" t="0" r="6985" b="15240"/>
            <wp:docPr id="45" name="图片 45" descr="/private/var/folders/lr/927tj1d9245_qs2z901m03680000gn/T/com.kingsoft.wpsoffice.mac/photoeditapp/20260831164853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/private/var/folders/lr/927tj1d9245_qs2z901m03680000gn/T/com.kingsoft.wpsoffice.mac/photoeditapp/20260831164853/temp.pngtemp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31315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A542C"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EEE22B4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3544C42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E3E8456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BFCD33F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F92808D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76397F2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8957562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D6D5D1B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4C9C4C7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03884B9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42D16B9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409C561">
      <w:p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5D8F316">
      <w:pPr>
        <w:pStyle w:val="4"/>
        <w:bidi w:val="0"/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Hans"/>
        </w:rPr>
      </w:pPr>
      <w:bookmarkStart w:id="20" w:name="_Toc108620672"/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val="en-US" w:eastAsia="zh-Hans"/>
        </w:rPr>
        <w:t>电脑端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eastAsia="zh-CN"/>
        </w:rPr>
        <w:t>：</w:t>
      </w:r>
      <w:bookmarkEnd w:id="20"/>
    </w:p>
    <w:p w14:paraId="3FDB059C">
      <w:pPr>
        <w:pStyle w:val="2"/>
        <w:keepNext w:val="0"/>
        <w:keepLines w:val="0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Hans"/>
        </w:rPr>
      </w:pPr>
      <w:bookmarkStart w:id="21" w:name="_Toc752153018"/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</w:rPr>
        <w:t>打开浏览器输入“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8"/>
          <w:szCs w:val="28"/>
          <w:u w:val="none"/>
          <w:lang w:val="en-US" w:eastAsia="zh-Hans" w:bidi="ar-SA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8"/>
          <w:szCs w:val="28"/>
          <w:u w:val="none"/>
          <w:lang w:val="en-US" w:eastAsia="zh-Hans" w:bidi="ar-SA"/>
        </w:rPr>
        <w:instrText xml:space="preserve"> HYPERLINK "https://xzhxg.jxnu.edu.cn/" </w:instrTex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8"/>
          <w:szCs w:val="28"/>
          <w:u w:val="none"/>
          <w:lang w:val="en-US" w:eastAsia="zh-Hans" w:bidi="ar-SA"/>
        </w:rPr>
        <w:fldChar w:fldCharType="separate"/>
      </w:r>
      <w:r>
        <w:rPr>
          <w:rStyle w:val="14"/>
          <w:rFonts w:hint="eastAsia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Hans" w:bidi="ar-SA"/>
        </w:rPr>
        <w:t>https://xzhxg.jxnu.edu.cn/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8"/>
          <w:szCs w:val="28"/>
          <w:u w:val="none"/>
          <w:lang w:val="en-US" w:eastAsia="zh-Hans" w:bidi="ar-SA"/>
        </w:rPr>
        <w:fldChar w:fldCharType="end"/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</w:rPr>
        <w:t>”后，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输入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CN"/>
        </w:rPr>
        <w:t>学校一站式平台统一身份认证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的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CN"/>
        </w:rPr>
        <w:t>学号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和密码即可进入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CN"/>
        </w:rPr>
        <w:t>智慧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学工平台，推荐使用谷歌浏览器、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eastAsia="zh-Hans"/>
        </w:rPr>
        <w:t>360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浏览器等主流浏览器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</w:rPr>
        <w:t>。</w:t>
      </w:r>
      <w:bookmarkEnd w:id="21"/>
      <w:r>
        <w:rPr>
          <w:rFonts w:hint="eastAsia" w:ascii="仿宋_GB2312" w:hAnsi="仿宋_GB2312" w:eastAsia="仿宋_GB2312" w:cs="仿宋_GB2312"/>
          <w:bCs/>
          <w:sz w:val="28"/>
          <w:szCs w:val="28"/>
        </w:rPr>
        <w:t>登录界面如下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Hans"/>
        </w:rPr>
        <w:t>：</w:t>
      </w:r>
    </w:p>
    <w:p w14:paraId="18E55E25">
      <w:pPr>
        <w:spacing w:before="0" w:beforeAutospacing="0" w:after="0" w:afterAutospacing="0" w:line="360" w:lineRule="auto"/>
        <w:rPr>
          <w:rFonts w:hint="eastAsia" w:ascii="仿宋_GB2312" w:hAnsi="仿宋_GB2312" w:eastAsia="仿宋_GB2312" w:cs="仿宋_GB2312"/>
          <w:sz w:val="28"/>
          <w:szCs w:val="28"/>
          <w:lang w:eastAsia="zh-Han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5165725" cy="2832100"/>
            <wp:effectExtent l="0" t="0" r="15875" b="6350"/>
            <wp:docPr id="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65725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 xml:space="preserve">   </w:t>
      </w:r>
    </w:p>
    <w:p w14:paraId="16B30F9D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Hans"/>
        </w:rPr>
        <w:t>点击“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学生服务--助学贷款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Hans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；</w:t>
      </w:r>
    </w:p>
    <w:p w14:paraId="7447D6AD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5263515" cy="2874645"/>
            <wp:effectExtent l="0" t="0" r="13335" b="1905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9C449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Hans"/>
        </w:rPr>
        <w:t>第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Hans"/>
        </w:rPr>
        <w:t>步：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进入我的贷款页面，点击“申请生源地贷款”；</w:t>
      </w:r>
    </w:p>
    <w:p w14:paraId="21FD41A2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5263515" cy="2874645"/>
            <wp:effectExtent l="0" t="0" r="13335" b="1905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4E0BE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第二步：选择“银行类型”，填写相应的信息，点击“提交”即可，</w:t>
      </w:r>
    </w:p>
    <w:p w14:paraId="4B46A7EE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如选择“国家开发银行”时，佐证材料请将国开银行贷款回执单拍照进行上传，未上传审核时会被退回，</w:t>
      </w:r>
    </w:p>
    <w:p w14:paraId="58CDE2D9"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drawing>
          <wp:inline distT="0" distB="0" distL="114300" distR="114300">
            <wp:extent cx="5534660" cy="3026410"/>
            <wp:effectExtent l="0" t="0" r="8890" b="2540"/>
            <wp:docPr id="2" name="图片 2" descr="8f51ead6d9c166c2dba75c607270f9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f51ead6d9c166c2dba75c607270f9f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34660" cy="302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E35EA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第三步：提交成功之后，在“我的贷款”中，即可查看到申请记录，点击申请信息，即可展示详情页面，查看到申请的详情信息及审核流程，如辅导员未审核，可撤回申请，修改之后再进行提交。</w:t>
      </w:r>
    </w:p>
    <w:p w14:paraId="3E739DE6">
      <w:p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5263515" cy="1476375"/>
            <wp:effectExtent l="0" t="0" r="13335" b="9525"/>
            <wp:docPr id="40" name="图片 7" descr="/private/var/folders/lr/927tj1d9245_qs2z901m03680000gn/T/com.kingsoft.wpsoffice.mac/photoeditapp/20260831165609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7" descr="/private/var/folders/lr/927tj1d9245_qs2z901m03680000gn/T/com.kingsoft.wpsoffice.mac/photoeditapp/20260831165609/temp.pngtemp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CCC9A">
      <w:pPr>
        <w:spacing w:before="0" w:beforeAutospacing="0" w:after="0" w:afterAutospacing="0" w:line="360" w:lineRule="auto"/>
        <w:rPr>
          <w:rFonts w:hint="eastAsia" w:ascii="仿宋_GB2312" w:hAnsi="仿宋_GB2312" w:eastAsia="仿宋_GB2312" w:cs="仿宋_GB2312"/>
          <w:sz w:val="28"/>
          <w:szCs w:val="28"/>
          <w:lang w:eastAsia="zh-Han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5273040" cy="2881630"/>
            <wp:effectExtent l="0" t="0" r="3810" b="13970"/>
            <wp:docPr id="39" name="图片 6" descr="/private/var/folders/lr/927tj1d9245_qs2z901m03680000gn/T/com.kingsoft.wpsoffice.mac/photoeditapp/20260831165542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6" descr="/private/var/folders/lr/927tj1d9245_qs2z901m03680000gn/T/com.kingsoft.wpsoffice.mac/photoeditapp/20260831165542/temp.pngtemp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EE45CE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CB8B61">
                          <w:pPr>
                            <w:snapToGrid w:val="0"/>
                            <w:rPr>
                              <w:rFonts w:eastAsia="宋体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B18vZIyQEAAJo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CB8B61">
                    <w:pPr>
                      <w:snapToGrid w:val="0"/>
                      <w:rPr>
                        <w:rFonts w:eastAsia="宋体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0064D"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42434">
    <w:pPr>
      <w:pStyle w:val="8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7DF72">
    <w:pPr>
      <w:ind w:firstLine="420"/>
      <w:rPr>
        <w:rFonts w:hint="default" w:eastAsiaTheme="minorEastAsia"/>
        <w:lang w:val="en-US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1E00F"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53497F">
    <w:pPr>
      <w:pStyle w:val="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jN2Q2N2NjNDlkZDQ1NGY3NDA1OTUzMzM0MTA2ODUifQ=="/>
  </w:docVars>
  <w:rsids>
    <w:rsidRoot w:val="0049220B"/>
    <w:rsid w:val="001205A9"/>
    <w:rsid w:val="0014177A"/>
    <w:rsid w:val="00161C2D"/>
    <w:rsid w:val="00243F30"/>
    <w:rsid w:val="002C6303"/>
    <w:rsid w:val="002D7999"/>
    <w:rsid w:val="003B103D"/>
    <w:rsid w:val="0049220B"/>
    <w:rsid w:val="005971A9"/>
    <w:rsid w:val="005C2E9A"/>
    <w:rsid w:val="005D03B2"/>
    <w:rsid w:val="0069004B"/>
    <w:rsid w:val="00700D20"/>
    <w:rsid w:val="00720AD7"/>
    <w:rsid w:val="00752265"/>
    <w:rsid w:val="00841347"/>
    <w:rsid w:val="009668AE"/>
    <w:rsid w:val="00A50E2E"/>
    <w:rsid w:val="00A5777D"/>
    <w:rsid w:val="00A6102A"/>
    <w:rsid w:val="00AA3CE0"/>
    <w:rsid w:val="00BB608D"/>
    <w:rsid w:val="00DB04F3"/>
    <w:rsid w:val="00FB3D07"/>
    <w:rsid w:val="00FD5827"/>
    <w:rsid w:val="06153565"/>
    <w:rsid w:val="06F5308F"/>
    <w:rsid w:val="077A0B0F"/>
    <w:rsid w:val="0B11682A"/>
    <w:rsid w:val="0B3A52B6"/>
    <w:rsid w:val="0BE15C6B"/>
    <w:rsid w:val="108A3E74"/>
    <w:rsid w:val="12B47007"/>
    <w:rsid w:val="17E3550E"/>
    <w:rsid w:val="1D9A3387"/>
    <w:rsid w:val="225E2297"/>
    <w:rsid w:val="237B2DAA"/>
    <w:rsid w:val="269E3659"/>
    <w:rsid w:val="26AA2154"/>
    <w:rsid w:val="27051FF2"/>
    <w:rsid w:val="28761C43"/>
    <w:rsid w:val="2CDBB03F"/>
    <w:rsid w:val="2DF74323"/>
    <w:rsid w:val="2FBE2A02"/>
    <w:rsid w:val="2FD338FC"/>
    <w:rsid w:val="30A42BA1"/>
    <w:rsid w:val="326C2EB2"/>
    <w:rsid w:val="32EE7A02"/>
    <w:rsid w:val="35711D79"/>
    <w:rsid w:val="367F6FE1"/>
    <w:rsid w:val="3B806F73"/>
    <w:rsid w:val="3C29BFE4"/>
    <w:rsid w:val="3D323A36"/>
    <w:rsid w:val="3D584C0B"/>
    <w:rsid w:val="3DE9D703"/>
    <w:rsid w:val="3E056E30"/>
    <w:rsid w:val="3F6E702B"/>
    <w:rsid w:val="3FCF7F0D"/>
    <w:rsid w:val="3FFBBA9F"/>
    <w:rsid w:val="44F7014F"/>
    <w:rsid w:val="489176EE"/>
    <w:rsid w:val="4CDE53C4"/>
    <w:rsid w:val="4D5F9FA6"/>
    <w:rsid w:val="4D7F3C2A"/>
    <w:rsid w:val="4E0B057D"/>
    <w:rsid w:val="4E621A54"/>
    <w:rsid w:val="4FF83FF1"/>
    <w:rsid w:val="4FFC71A0"/>
    <w:rsid w:val="517F5B7B"/>
    <w:rsid w:val="54AE67C0"/>
    <w:rsid w:val="554764CF"/>
    <w:rsid w:val="55A1413F"/>
    <w:rsid w:val="55E9568A"/>
    <w:rsid w:val="566327FA"/>
    <w:rsid w:val="57E514DF"/>
    <w:rsid w:val="57E7F33C"/>
    <w:rsid w:val="58E97957"/>
    <w:rsid w:val="5B3FAA40"/>
    <w:rsid w:val="5B8213DC"/>
    <w:rsid w:val="5BAD781A"/>
    <w:rsid w:val="5BCD7440"/>
    <w:rsid w:val="5C3E5BC8"/>
    <w:rsid w:val="5DAF46DC"/>
    <w:rsid w:val="5DF04296"/>
    <w:rsid w:val="5E56E0F1"/>
    <w:rsid w:val="5ECA3D86"/>
    <w:rsid w:val="5F57D9F3"/>
    <w:rsid w:val="5FFB13F1"/>
    <w:rsid w:val="6BE769F8"/>
    <w:rsid w:val="6BF37F42"/>
    <w:rsid w:val="6BFF9998"/>
    <w:rsid w:val="6CBE48F7"/>
    <w:rsid w:val="6D834B52"/>
    <w:rsid w:val="6DB7E0CF"/>
    <w:rsid w:val="6F9F446D"/>
    <w:rsid w:val="6FBCD963"/>
    <w:rsid w:val="71DFCDA2"/>
    <w:rsid w:val="73C7B4F8"/>
    <w:rsid w:val="779C0BBC"/>
    <w:rsid w:val="78436C2C"/>
    <w:rsid w:val="78436D80"/>
    <w:rsid w:val="79CB512B"/>
    <w:rsid w:val="7AB6117B"/>
    <w:rsid w:val="7B9A55AB"/>
    <w:rsid w:val="7BC59C95"/>
    <w:rsid w:val="7BEF4606"/>
    <w:rsid w:val="7C7E6484"/>
    <w:rsid w:val="7CB6EE42"/>
    <w:rsid w:val="7D8DC7A0"/>
    <w:rsid w:val="7DDE65E0"/>
    <w:rsid w:val="7DFEAF5A"/>
    <w:rsid w:val="7EBFADA0"/>
    <w:rsid w:val="7EFE846A"/>
    <w:rsid w:val="7F378A21"/>
    <w:rsid w:val="7FBFAB39"/>
    <w:rsid w:val="7FD3CDEB"/>
    <w:rsid w:val="7FDFFCAA"/>
    <w:rsid w:val="7FF31E23"/>
    <w:rsid w:val="82FE72D7"/>
    <w:rsid w:val="AB2FB0C6"/>
    <w:rsid w:val="AB7FE252"/>
    <w:rsid w:val="ADFE5107"/>
    <w:rsid w:val="B3B38574"/>
    <w:rsid w:val="B69F5217"/>
    <w:rsid w:val="BB3F998B"/>
    <w:rsid w:val="BEFF7790"/>
    <w:rsid w:val="CF7326EA"/>
    <w:rsid w:val="CFFF0064"/>
    <w:rsid w:val="D4FFB501"/>
    <w:rsid w:val="D7FF58D0"/>
    <w:rsid w:val="DDF9BFCA"/>
    <w:rsid w:val="DEFB404E"/>
    <w:rsid w:val="DF0B2BB1"/>
    <w:rsid w:val="E7FFE88D"/>
    <w:rsid w:val="EBFB56FB"/>
    <w:rsid w:val="EE650315"/>
    <w:rsid w:val="EFBEA857"/>
    <w:rsid w:val="EFBF1B13"/>
    <w:rsid w:val="EFD9B88F"/>
    <w:rsid w:val="EFDA37DA"/>
    <w:rsid w:val="EFFA2F7D"/>
    <w:rsid w:val="F1FC2805"/>
    <w:rsid w:val="F3571A74"/>
    <w:rsid w:val="F36FEEBC"/>
    <w:rsid w:val="F5F96CEB"/>
    <w:rsid w:val="F63E14C1"/>
    <w:rsid w:val="F6FDE068"/>
    <w:rsid w:val="F7F7A787"/>
    <w:rsid w:val="FAFBBFE3"/>
    <w:rsid w:val="FBDBEB87"/>
    <w:rsid w:val="FCFB3246"/>
    <w:rsid w:val="FCFFF7C6"/>
    <w:rsid w:val="FD3F2903"/>
    <w:rsid w:val="FDE7F8E2"/>
    <w:rsid w:val="FEB5E23F"/>
    <w:rsid w:val="FEBF0CDA"/>
    <w:rsid w:val="FEC76969"/>
    <w:rsid w:val="FF6F989E"/>
    <w:rsid w:val="FF7B8301"/>
    <w:rsid w:val="FF7E84D9"/>
    <w:rsid w:val="FF7F4542"/>
    <w:rsid w:val="FFEAF1B9"/>
    <w:rsid w:val="FFEB8C7F"/>
    <w:rsid w:val="FFEC9554"/>
    <w:rsid w:val="FF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adjustRightInd w:val="0"/>
      <w:snapToGrid w:val="0"/>
      <w:spacing w:line="360" w:lineRule="auto"/>
      <w:outlineLvl w:val="0"/>
    </w:pPr>
    <w:rPr>
      <w:rFonts w:ascii="宋体" w:hAnsi="宋体" w:cs="Courier New"/>
      <w:b/>
      <w:bCs/>
      <w:color w:val="000080"/>
      <w:kern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0" w:beforeLines="0" w:beforeAutospacing="0" w:after="20" w:afterLines="0" w:afterAutospacing="0" w:line="240" w:lineRule="auto"/>
      <w:jc w:val="center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2"/>
    <w:next w:val="1"/>
    <w:unhideWhenUsed/>
    <w:qFormat/>
    <w:uiPriority w:val="9"/>
    <w:pPr>
      <w:keepNext/>
      <w:keepLines/>
      <w:spacing w:before="20" w:beforeLines="0" w:beforeAutospacing="0" w:after="20" w:afterLines="0" w:afterAutospacing="0" w:line="360" w:lineRule="auto"/>
      <w:outlineLvl w:val="2"/>
    </w:pPr>
    <w:rPr>
      <w:rFonts w:asciiTheme="minorAscii" w:hAnsiTheme="minorAscii"/>
      <w:sz w:val="24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16"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FollowedHyperlink"/>
    <w:basedOn w:val="12"/>
    <w:unhideWhenUsed/>
    <w:qFormat/>
    <w:uiPriority w:val="99"/>
    <w:rPr>
      <w:color w:val="800080"/>
      <w:u w:val="single"/>
    </w:rPr>
  </w:style>
  <w:style w:type="character" w:styleId="14">
    <w:name w:val="Hyperlink"/>
    <w:basedOn w:val="12"/>
    <w:unhideWhenUsed/>
    <w:qFormat/>
    <w:uiPriority w:val="99"/>
    <w:rPr>
      <w:color w:val="0000FF"/>
      <w:u w:val="single"/>
    </w:rPr>
  </w:style>
  <w:style w:type="paragraph" w:customStyle="1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日期 Char"/>
    <w:basedOn w:val="12"/>
    <w:link w:val="6"/>
    <w:semiHidden/>
    <w:qFormat/>
    <w:uiPriority w:val="99"/>
  </w:style>
  <w:style w:type="character" w:customStyle="1" w:styleId="17">
    <w:name w:val="页眉 Char"/>
    <w:basedOn w:val="12"/>
    <w:link w:val="9"/>
    <w:semiHidden/>
    <w:qFormat/>
    <w:uiPriority w:val="99"/>
    <w:rPr>
      <w:sz w:val="18"/>
      <w:szCs w:val="18"/>
    </w:rPr>
  </w:style>
  <w:style w:type="character" w:customStyle="1" w:styleId="18">
    <w:name w:val="页脚 Char"/>
    <w:link w:val="8"/>
    <w:qFormat/>
    <w:uiPriority w:val="99"/>
    <w:rPr>
      <w:sz w:val="18"/>
      <w:szCs w:val="18"/>
    </w:rPr>
  </w:style>
  <w:style w:type="character" w:customStyle="1" w:styleId="19">
    <w:name w:val="页脚 Char1"/>
    <w:basedOn w:val="12"/>
    <w:semiHidden/>
    <w:qFormat/>
    <w:uiPriority w:val="99"/>
    <w:rPr>
      <w:sz w:val="18"/>
      <w:szCs w:val="18"/>
    </w:rPr>
  </w:style>
  <w:style w:type="character" w:customStyle="1" w:styleId="20">
    <w:name w:val="批注框文本 Char"/>
    <w:basedOn w:val="12"/>
    <w:link w:val="7"/>
    <w:semiHidden/>
    <w:qFormat/>
    <w:uiPriority w:val="99"/>
    <w:rPr>
      <w:sz w:val="18"/>
      <w:szCs w:val="18"/>
    </w:rPr>
  </w:style>
  <w:style w:type="paragraph" w:customStyle="1" w:styleId="21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22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jpe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479</Words>
  <Characters>511</Characters>
  <Lines>11</Lines>
  <Paragraphs>3</Paragraphs>
  <TotalTime>3</TotalTime>
  <ScaleCrop>false</ScaleCrop>
  <LinksUpToDate>false</LinksUpToDate>
  <CharactersWithSpaces>546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2015-01-01T01:54:00Z</dcterms:created>
  <dc:creator>Administrator</dc:creator>
  <cp:lastModifiedBy>陈春生</cp:lastModifiedBy>
  <dcterms:modified xsi:type="dcterms:W3CDTF">2026-09-01T06:33:47Z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E0057EE259464D44A299E8717842E47E_13</vt:lpwstr>
  </property>
  <property fmtid="{D5CDD505-2E9C-101B-9397-08002B2CF9AE}" pid="4" name="KSOTemplateDocerSaveRecord">
    <vt:lpwstr>eyJoZGlkIjoiMjU3ZTZiZjY5NzliMDQ4MTk2MjY0MDYxNDY3ZGQyOWUiLCJ1c2VySWQiOiIxNjQwNDM1OTkxIn0=</vt:lpwstr>
  </property>
</Properties>
</file>