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3C217">
      <w:pPr>
        <w:ind w:firstLine="420"/>
        <w:rPr>
          <w:rFonts w:ascii="Times New Roman" w:hAnsi="Times New Roman" w:eastAsia="宋体" w:cs="Times New Roman"/>
          <w:szCs w:val="24"/>
        </w:rPr>
      </w:pPr>
      <w:bookmarkStart w:id="0" w:name="_Toc339271412"/>
      <w:bookmarkStart w:id="1" w:name="_Toc33952620"/>
      <w:bookmarkStart w:id="2" w:name="_Toc14462"/>
      <w:bookmarkStart w:id="3" w:name="_Toc342465196"/>
      <w:bookmarkStart w:id="4" w:name="_Toc21835991"/>
      <w:bookmarkStart w:id="5" w:name="_Toc342464559"/>
      <w:bookmarkStart w:id="6" w:name="_Toc342392097"/>
      <w:bookmarkStart w:id="7" w:name="_Toc30497263"/>
      <w:bookmarkStart w:id="8" w:name="_Toc30392016"/>
      <w:bookmarkStart w:id="9" w:name="_Toc30411936"/>
      <w:bookmarkStart w:id="10" w:name="_Toc21836052"/>
      <w:bookmarkStart w:id="11" w:name="_Toc30405379"/>
      <w:bookmarkStart w:id="12" w:name="_Toc21836701"/>
      <w:bookmarkStart w:id="13" w:name="_Toc54238606"/>
      <w:bookmarkStart w:id="14" w:name="_Toc342465013"/>
      <w:bookmarkStart w:id="15" w:name="_Toc30392690"/>
      <w:bookmarkStart w:id="16" w:name="_Toc21836823"/>
      <w:bookmarkStart w:id="17" w:name="_Toc160524141"/>
      <w:bookmarkStart w:id="18" w:name="_Toc30412308"/>
      <w:bookmarkStart w:id="19" w:name="_Toc33952445"/>
    </w:p>
    <w:p w14:paraId="67AE9A9A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5A6615C4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3BBFCC8D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snapToGrid w:val="0"/>
          <w:szCs w:val="20"/>
        </w:rPr>
      </w:pPr>
    </w:p>
    <w:p w14:paraId="2A97F80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Times New Roman"/>
          <w:snapToGrid w:val="0"/>
          <w:szCs w:val="20"/>
          <w:lang w:eastAsia="zh-CN"/>
        </w:rPr>
      </w:pPr>
      <w:r>
        <w:rPr>
          <w:rFonts w:hint="eastAsia" w:ascii="宋体" w:hAnsi="宋体" w:eastAsia="宋体" w:cs="Times New Roman"/>
          <w:snapToGrid w:val="0"/>
          <w:szCs w:val="20"/>
          <w:lang w:eastAsia="zh-CN"/>
        </w:rPr>
        <w:drawing>
          <wp:inline distT="0" distB="0" distL="114300" distR="114300">
            <wp:extent cx="5271770" cy="1216660"/>
            <wp:effectExtent l="0" t="0" r="0" b="0"/>
            <wp:docPr id="33" name="图片 3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log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0C78A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2E46030C">
      <w:pPr>
        <w:jc w:val="both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</w:p>
    <w:p w14:paraId="38D4973C">
      <w:pPr>
        <w:jc w:val="center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（2023级、20</w:t>
      </w:r>
      <w:bookmarkStart w:id="22" w:name="_GoBack"/>
      <w:bookmarkEnd w:id="22"/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24级不需要缴费）</w:t>
      </w:r>
    </w:p>
    <w:p w14:paraId="01FEC883">
      <w:pPr>
        <w:jc w:val="center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新智慧学工</w:t>
      </w:r>
    </w:p>
    <w:p w14:paraId="25B80614">
      <w:pPr>
        <w:jc w:val="center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大学生医保操作指南</w:t>
      </w:r>
    </w:p>
    <w:p w14:paraId="7A618DE5">
      <w:pPr>
        <w:jc w:val="center"/>
        <w:rPr>
          <w:rFonts w:hint="default" w:ascii="黑体" w:hAnsi="Times New Roman" w:eastAsia="黑体" w:cs="Times New Roman"/>
          <w:b/>
          <w:sz w:val="56"/>
          <w:szCs w:val="56"/>
          <w:lang w:val="en-US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 xml:space="preserve"> </w:t>
      </w:r>
    </w:p>
    <w:p w14:paraId="4B56517C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</w:p>
    <w:p w14:paraId="1CB3C966">
      <w:pPr>
        <w:ind w:firstLine="420"/>
        <w:rPr>
          <w:rFonts w:ascii="Times New Roman" w:hAnsi="Times New Roman" w:eastAsia="宋体" w:cs="Times New Roman"/>
          <w:szCs w:val="24"/>
        </w:rPr>
      </w:pPr>
    </w:p>
    <w:p w14:paraId="17C31F88">
      <w:pPr>
        <w:adjustRightInd w:val="0"/>
        <w:snapToGrid w:val="0"/>
        <w:spacing w:line="360" w:lineRule="auto"/>
        <w:ind w:left="147" w:firstLine="3213" w:firstLineChars="1000"/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 xml:space="preserve">      </w:t>
      </w:r>
    </w:p>
    <w:p w14:paraId="70327357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F01D15D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C536B78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5E219CE5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118D168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7959270A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eastAsia="zh-CN"/>
        </w:rPr>
        <w:t>2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6年10月</w:t>
      </w:r>
      <w:bookmarkEnd w:id="0"/>
    </w:p>
    <w:p w14:paraId="23D99097">
      <w:pPr>
        <w:jc w:val="center"/>
        <w:rPr>
          <w:rFonts w:ascii="黑体" w:hAnsi="Times New Roman" w:eastAsia="黑体" w:cs="Times New Roman"/>
          <w:sz w:val="40"/>
          <w:szCs w:val="40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16667893">
      <w:pPr>
        <w:pStyle w:val="2"/>
        <w:keepNext w:val="0"/>
        <w:keepLines w:val="0"/>
        <w:spacing w:line="240" w:lineRule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sectPr>
          <w:headerReference r:id="rId5" w:type="first"/>
          <w:footerReference r:id="rId7" w:type="first"/>
          <w:headerReference r:id="rId3" w:type="default"/>
          <w:headerReference r:id="rId4" w:type="even"/>
          <w:footerReference r:id="rId6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AB67DED">
      <w:pPr>
        <w:pStyle w:val="2"/>
        <w:keepNext w:val="0"/>
        <w:keepLines w:val="0"/>
        <w:ind w:firstLine="562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手机端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(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)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登录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之后，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工作台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”，点击“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5F2F1788">
      <w:pPr>
        <w:rPr>
          <w:rFonts w:hint="eastAsia"/>
          <w:lang w:eastAsia="zh-CN"/>
        </w:rPr>
      </w:pPr>
    </w:p>
    <w:p w14:paraId="72725953">
      <w:pPr>
        <w:pStyle w:val="2"/>
        <w:keepNext w:val="0"/>
        <w:keepLines w:val="0"/>
        <w:ind w:firstLine="560" w:firstLineChars="200"/>
        <w:jc w:val="center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drawing>
          <wp:inline distT="0" distB="0" distL="114300" distR="114300">
            <wp:extent cx="2879725" cy="6431915"/>
            <wp:effectExtent l="0" t="0" r="3175" b="6985"/>
            <wp:docPr id="4" name="图片 4" descr="f54bfee57ce509b0ad01ccacc436d4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54bfee57ce509b0ad01ccacc436d4d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43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26AC7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</w:p>
    <w:p w14:paraId="7A7D82EB">
      <w:pP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br w:type="page"/>
      </w:r>
    </w:p>
    <w:p w14:paraId="511A610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点击“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日常事务--大学生医保--医保参保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，进入“保险理赔”页面，点击“参加医保”，进入“请选择险种”页面。</w:t>
      </w:r>
    </w:p>
    <w:p w14:paraId="12EFED1D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12"/>
        <w:tblW w:w="11819" w:type="dxa"/>
        <w:tblInd w:w="-15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7"/>
        <w:gridCol w:w="5892"/>
      </w:tblGrid>
      <w:tr w14:paraId="4924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6" w:hRule="atLeast"/>
        </w:trPr>
        <w:tc>
          <w:tcPr>
            <w:tcW w:w="5927" w:type="dxa"/>
          </w:tcPr>
          <w:p w14:paraId="6B298A8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879725" cy="5801995"/>
                  <wp:effectExtent l="0" t="0" r="3175" b="1905"/>
                  <wp:docPr id="1" name="图片 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580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2" w:type="dxa"/>
          </w:tcPr>
          <w:p w14:paraId="519123A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879725" cy="5801995"/>
                  <wp:effectExtent l="0" t="0" r="3175" b="1905"/>
                  <wp:docPr id="2" name="图片 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580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E8FD87"/>
    <w:tbl>
      <w:tblPr>
        <w:tblStyle w:val="12"/>
        <w:tblpPr w:leftFromText="180" w:rightFromText="180" w:vertAnchor="text" w:tblpX="10214" w:tblpY="-9504"/>
        <w:tblOverlap w:val="never"/>
        <w:tblW w:w="74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</w:tblGrid>
      <w:tr w14:paraId="2851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44" w:type="dxa"/>
          </w:tcPr>
          <w:p w14:paraId="6E1405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05ABEE5">
      <w:pP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lang w:val="en-US" w:eastAsia="zh-CN"/>
        </w:rPr>
      </w:pPr>
      <w:bookmarkStart w:id="20" w:name="_Toc108620672"/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lang w:val="en-US" w:eastAsia="zh-CN"/>
        </w:rPr>
        <w:br w:type="page"/>
      </w:r>
    </w:p>
    <w:p w14:paraId="4F784F38">
      <w:pPr>
        <w:ind w:firstLine="560" w:firstLineChars="200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lang w:val="en-US" w:eastAsia="zh-CN"/>
        </w:rPr>
        <w:t>在“请选择险种”页面，勾选“大学生医保”，点击“参加医保”后，进入“确认投保信息页面”。核对已有信息是否正确，填写“家庭住址”后点击“确认购买”。</w:t>
      </w:r>
    </w:p>
    <w:p w14:paraId="57EA9DEF">
      <w:pPr>
        <w:ind w:firstLine="560" w:firstLineChars="200"/>
        <w:rPr>
          <w:rFonts w:hint="default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lang w:val="en-US" w:eastAsia="zh-CN"/>
        </w:rPr>
      </w:pPr>
    </w:p>
    <w:tbl>
      <w:tblPr>
        <w:tblStyle w:val="12"/>
        <w:tblW w:w="97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3"/>
        <w:gridCol w:w="4824"/>
      </w:tblGrid>
      <w:tr w14:paraId="0D9CB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13" w:type="dxa"/>
            <w:vAlign w:val="center"/>
          </w:tcPr>
          <w:p w14:paraId="49EF78A3">
            <w:pPr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2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79725" cy="5759450"/>
                  <wp:effectExtent l="0" t="0" r="3175" b="6350"/>
                  <wp:docPr id="5" name="图片 5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575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vAlign w:val="center"/>
          </w:tcPr>
          <w:p w14:paraId="5FD5782E">
            <w:pPr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2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79725" cy="5833745"/>
                  <wp:effectExtent l="0" t="0" r="3175" b="8255"/>
                  <wp:docPr id="7" name="图片 7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5833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BB068F">
      <w:pPr>
        <w:jc w:val="both"/>
        <w:rPr>
          <w:rFonts w:hint="default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</w:p>
    <w:p w14:paraId="080EE637">
      <w:pP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br w:type="page"/>
      </w:r>
    </w:p>
    <w:p w14:paraId="05D8F31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电脑端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bookmarkEnd w:id="20"/>
    </w:p>
    <w:p w14:paraId="3FDB059C">
      <w:pPr>
        <w:pStyle w:val="2"/>
        <w:keepNext w:val="0"/>
        <w:keepLines w:val="0"/>
        <w:ind w:firstLine="560" w:firstLineChars="200"/>
        <w:rPr>
          <w:rFonts w:hint="eastAsia" w:ascii="仿宋_GB2312" w:hAnsi="仿宋_GB2312" w:eastAsia="仿宋_GB2312" w:cs="仿宋_GB2312"/>
          <w:bCs/>
          <w:sz w:val="28"/>
          <w:szCs w:val="28"/>
          <w:lang w:eastAsia="zh-Hans"/>
        </w:rPr>
      </w:pPr>
      <w:bookmarkStart w:id="21" w:name="_Toc752153018"/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打开浏览器输入“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instrText xml:space="preserve"> HYPERLINK "https://xzhxg.jxnu.edu.cn/" </w:instrTex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separate"/>
      </w:r>
      <w:r>
        <w:rPr>
          <w:rStyle w:val="16"/>
          <w:rFonts w:hint="eastAsia" w:ascii="仿宋_GB2312" w:hAnsi="仿宋_GB2312" w:eastAsia="仿宋_GB2312" w:cs="仿宋_GB2312"/>
          <w:b w:val="0"/>
          <w:bCs/>
          <w:kern w:val="2"/>
          <w:sz w:val="28"/>
          <w:szCs w:val="28"/>
          <w:lang w:val="en-US" w:eastAsia="zh-Hans" w:bidi="ar-SA"/>
        </w:rPr>
        <w:t>https://xzhxg.jxnu.edu.cn/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end"/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”后，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输入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学校一站式平台统一身份认证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的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学号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和密码即可进入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学工平台，推荐使用谷歌浏览器、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Hans"/>
        </w:rPr>
        <w:t>360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浏览器等主流浏览器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。</w:t>
      </w:r>
      <w:bookmarkEnd w:id="21"/>
      <w:r>
        <w:rPr>
          <w:rFonts w:hint="eastAsia" w:ascii="仿宋_GB2312" w:hAnsi="仿宋_GB2312" w:eastAsia="仿宋_GB2312" w:cs="仿宋_GB2312"/>
          <w:bCs/>
          <w:sz w:val="28"/>
          <w:szCs w:val="28"/>
        </w:rPr>
        <w:t>登录界面如下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Hans"/>
        </w:rPr>
        <w:t>：</w:t>
      </w:r>
    </w:p>
    <w:p w14:paraId="03E9A914">
      <w:pPr>
        <w:rPr>
          <w:rFonts w:hint="eastAsia"/>
          <w:lang w:eastAsia="zh-Hans"/>
        </w:rPr>
      </w:pPr>
    </w:p>
    <w:p w14:paraId="18E55E25">
      <w:pPr>
        <w:spacing w:before="0" w:beforeAutospacing="0" w:after="0" w:afterAutospacing="0" w:line="360" w:lineRule="auto"/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5266690" cy="2887345"/>
            <wp:effectExtent l="0" t="0" r="3810" b="8255"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DA63B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</w:p>
    <w:p w14:paraId="522D6AB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第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步：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进入“日常事务”页面，点击“大学生医保”；</w:t>
      </w:r>
    </w:p>
    <w:p w14:paraId="2895C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21FD41A2">
      <w:pPr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5266690" cy="2842260"/>
            <wp:effectExtent l="0" t="0" r="3810" b="254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7DC67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第二步：进入“大学生医保”页面，勾选“大学生医保”，点击“参保”，进入“核对个人信息页”；</w:t>
      </w:r>
    </w:p>
    <w:p w14:paraId="130F6C55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58CDE2D9">
      <w:pPr>
        <w:ind w:left="0" w:leftChars="0" w:right="0" w:rightChars="0" w:firstLine="0" w:firstLineChars="0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66055" cy="2841625"/>
            <wp:effectExtent l="0" t="0" r="10795" b="15875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F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BFB5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第三步：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lang w:val="en-US" w:eastAsia="zh-CN"/>
        </w:rPr>
        <w:t>在编辑页面，填写并核对自己的信息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并核对已有信息是否正确，填写并核实无误后点击“确定”并提交</w:t>
      </w:r>
    </w:p>
    <w:p w14:paraId="780D6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5192008A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5266055" cy="2841625"/>
            <wp:effectExtent l="0" t="0" r="10795" b="1587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8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8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0064D">
    <w:pPr>
      <w:pStyle w:val="8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42434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F2385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6C711A">
                          <w:pPr>
                            <w:snapToGrid w:val="0"/>
                            <w:rPr>
                              <w:rFonts w:eastAsia="宋体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a9m1W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6C711A">
                    <w:pPr>
                      <w:snapToGrid w:val="0"/>
                      <w:rPr>
                        <w:rFonts w:eastAsia="宋体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7DF72">
    <w:pPr>
      <w:ind w:firstLine="420"/>
      <w:rPr>
        <w:rFonts w:hint="default" w:eastAsiaTheme="minorEastAsia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1E00F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3497F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jN2Q2N2NjNDlkZDQ1NGY3NDA1OTUzMzM0MTA2ODUifQ=="/>
  </w:docVars>
  <w:rsids>
    <w:rsidRoot w:val="0049220B"/>
    <w:rsid w:val="001205A9"/>
    <w:rsid w:val="0014177A"/>
    <w:rsid w:val="00161C2D"/>
    <w:rsid w:val="00243F30"/>
    <w:rsid w:val="002C6303"/>
    <w:rsid w:val="002D7999"/>
    <w:rsid w:val="003B103D"/>
    <w:rsid w:val="00472CEF"/>
    <w:rsid w:val="0049220B"/>
    <w:rsid w:val="005971A9"/>
    <w:rsid w:val="005C2E9A"/>
    <w:rsid w:val="005D03B2"/>
    <w:rsid w:val="0069004B"/>
    <w:rsid w:val="00700D20"/>
    <w:rsid w:val="00720AD7"/>
    <w:rsid w:val="00752265"/>
    <w:rsid w:val="00841347"/>
    <w:rsid w:val="009668AE"/>
    <w:rsid w:val="00A50E2E"/>
    <w:rsid w:val="00A5777D"/>
    <w:rsid w:val="00A6102A"/>
    <w:rsid w:val="00AA3CE0"/>
    <w:rsid w:val="00BB608D"/>
    <w:rsid w:val="00DB04F3"/>
    <w:rsid w:val="00FB3D07"/>
    <w:rsid w:val="00FD5827"/>
    <w:rsid w:val="05496FC1"/>
    <w:rsid w:val="06153565"/>
    <w:rsid w:val="06F5308F"/>
    <w:rsid w:val="077A0B0F"/>
    <w:rsid w:val="09713E61"/>
    <w:rsid w:val="0B11682A"/>
    <w:rsid w:val="0B3A52B6"/>
    <w:rsid w:val="0BE15C6B"/>
    <w:rsid w:val="108A3E74"/>
    <w:rsid w:val="12B47007"/>
    <w:rsid w:val="13C81CF5"/>
    <w:rsid w:val="17E3550E"/>
    <w:rsid w:val="1977452F"/>
    <w:rsid w:val="1D9A3387"/>
    <w:rsid w:val="225E2297"/>
    <w:rsid w:val="237B2DAA"/>
    <w:rsid w:val="269E3659"/>
    <w:rsid w:val="26AA2154"/>
    <w:rsid w:val="27051FF2"/>
    <w:rsid w:val="28761C43"/>
    <w:rsid w:val="29FC4442"/>
    <w:rsid w:val="2BC55BA2"/>
    <w:rsid w:val="2CDBB03F"/>
    <w:rsid w:val="2DF74323"/>
    <w:rsid w:val="2E215DBB"/>
    <w:rsid w:val="2FBE2A02"/>
    <w:rsid w:val="2FD338FC"/>
    <w:rsid w:val="30A42BA1"/>
    <w:rsid w:val="326C2EB2"/>
    <w:rsid w:val="32EE7A02"/>
    <w:rsid w:val="35711D79"/>
    <w:rsid w:val="367F6FE1"/>
    <w:rsid w:val="3A024162"/>
    <w:rsid w:val="3B806F73"/>
    <w:rsid w:val="3C29BFE4"/>
    <w:rsid w:val="3D323A36"/>
    <w:rsid w:val="3D584C0B"/>
    <w:rsid w:val="3D8E0D4D"/>
    <w:rsid w:val="3DE9D703"/>
    <w:rsid w:val="3E056E30"/>
    <w:rsid w:val="3F6E702B"/>
    <w:rsid w:val="3FCF7F0D"/>
    <w:rsid w:val="3FFBBA9F"/>
    <w:rsid w:val="428D716D"/>
    <w:rsid w:val="44F7014F"/>
    <w:rsid w:val="489176EE"/>
    <w:rsid w:val="4CDE53C4"/>
    <w:rsid w:val="4D5F9FA6"/>
    <w:rsid w:val="4D7F3C2A"/>
    <w:rsid w:val="4E0B057D"/>
    <w:rsid w:val="4E621A54"/>
    <w:rsid w:val="4FF83FF1"/>
    <w:rsid w:val="4FFC71A0"/>
    <w:rsid w:val="50912284"/>
    <w:rsid w:val="517F5B7B"/>
    <w:rsid w:val="53444293"/>
    <w:rsid w:val="54247B6E"/>
    <w:rsid w:val="54AE67C0"/>
    <w:rsid w:val="554764CF"/>
    <w:rsid w:val="55A1413F"/>
    <w:rsid w:val="55E9568A"/>
    <w:rsid w:val="566327FA"/>
    <w:rsid w:val="57E514DF"/>
    <w:rsid w:val="57E7F33C"/>
    <w:rsid w:val="58E97957"/>
    <w:rsid w:val="5B3FAA40"/>
    <w:rsid w:val="5B8213DC"/>
    <w:rsid w:val="5BA21080"/>
    <w:rsid w:val="5BAD781A"/>
    <w:rsid w:val="5BCD7440"/>
    <w:rsid w:val="5C3E5BC8"/>
    <w:rsid w:val="5DAF46DC"/>
    <w:rsid w:val="5DF04296"/>
    <w:rsid w:val="5E2053DD"/>
    <w:rsid w:val="5E56E0F1"/>
    <w:rsid w:val="5ECA3D86"/>
    <w:rsid w:val="5F57D9F3"/>
    <w:rsid w:val="5FFB13F1"/>
    <w:rsid w:val="63EB7B14"/>
    <w:rsid w:val="657C1E28"/>
    <w:rsid w:val="6BE769F8"/>
    <w:rsid w:val="6BF37F42"/>
    <w:rsid w:val="6BFF9998"/>
    <w:rsid w:val="6CBE48F7"/>
    <w:rsid w:val="6D834B52"/>
    <w:rsid w:val="6D9C5793"/>
    <w:rsid w:val="6DB7E0CF"/>
    <w:rsid w:val="6DC77C0F"/>
    <w:rsid w:val="6E304266"/>
    <w:rsid w:val="6F9F446D"/>
    <w:rsid w:val="6FBCD963"/>
    <w:rsid w:val="71DFCDA2"/>
    <w:rsid w:val="73C7B4F8"/>
    <w:rsid w:val="779C0BBC"/>
    <w:rsid w:val="78436C2C"/>
    <w:rsid w:val="78436D80"/>
    <w:rsid w:val="79CB512B"/>
    <w:rsid w:val="7AB6117B"/>
    <w:rsid w:val="7B534407"/>
    <w:rsid w:val="7B9A55AB"/>
    <w:rsid w:val="7BC59C95"/>
    <w:rsid w:val="7BEF4606"/>
    <w:rsid w:val="7C7E6484"/>
    <w:rsid w:val="7CB6EE42"/>
    <w:rsid w:val="7D8DC7A0"/>
    <w:rsid w:val="7DDE65E0"/>
    <w:rsid w:val="7DFEAF5A"/>
    <w:rsid w:val="7EBFADA0"/>
    <w:rsid w:val="7EFE846A"/>
    <w:rsid w:val="7F378A21"/>
    <w:rsid w:val="7FBFAB39"/>
    <w:rsid w:val="7FD3CDEB"/>
    <w:rsid w:val="7FDFFCAA"/>
    <w:rsid w:val="7FF31E23"/>
    <w:rsid w:val="82FE72D7"/>
    <w:rsid w:val="AB2FB0C6"/>
    <w:rsid w:val="AB7FE252"/>
    <w:rsid w:val="ADFE5107"/>
    <w:rsid w:val="B3B38574"/>
    <w:rsid w:val="B69F5217"/>
    <w:rsid w:val="BB3F998B"/>
    <w:rsid w:val="BEFF7790"/>
    <w:rsid w:val="CF7326EA"/>
    <w:rsid w:val="CFFF0064"/>
    <w:rsid w:val="D4FFB501"/>
    <w:rsid w:val="D7FF58D0"/>
    <w:rsid w:val="DDF9BFCA"/>
    <w:rsid w:val="DEFB404E"/>
    <w:rsid w:val="DF0B2BB1"/>
    <w:rsid w:val="E7FFE88D"/>
    <w:rsid w:val="EBFB56FB"/>
    <w:rsid w:val="EE650315"/>
    <w:rsid w:val="EFBEA857"/>
    <w:rsid w:val="EFBF1B13"/>
    <w:rsid w:val="EFD9B88F"/>
    <w:rsid w:val="EFDA37DA"/>
    <w:rsid w:val="EFFA2F7D"/>
    <w:rsid w:val="F1FC2805"/>
    <w:rsid w:val="F3571A74"/>
    <w:rsid w:val="F36FEEBC"/>
    <w:rsid w:val="F5F96CEB"/>
    <w:rsid w:val="F63E14C1"/>
    <w:rsid w:val="F6FDE068"/>
    <w:rsid w:val="F7F7A787"/>
    <w:rsid w:val="FAFBBFE3"/>
    <w:rsid w:val="FBDBEB87"/>
    <w:rsid w:val="FCFB3246"/>
    <w:rsid w:val="FCFFF7C6"/>
    <w:rsid w:val="FD3F2903"/>
    <w:rsid w:val="FDE7F8E2"/>
    <w:rsid w:val="FEB5E23F"/>
    <w:rsid w:val="FEBF0CDA"/>
    <w:rsid w:val="FEC76969"/>
    <w:rsid w:val="FF6F989E"/>
    <w:rsid w:val="FF7B8301"/>
    <w:rsid w:val="FF7E84D9"/>
    <w:rsid w:val="FF7F4542"/>
    <w:rsid w:val="FFEAF1B9"/>
    <w:rsid w:val="FFEB8C7F"/>
    <w:rsid w:val="FFEC9554"/>
    <w:rsid w:val="FF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adjustRightInd w:val="0"/>
      <w:snapToGrid w:val="0"/>
      <w:spacing w:line="360" w:lineRule="auto"/>
      <w:outlineLvl w:val="0"/>
    </w:pPr>
    <w:rPr>
      <w:rFonts w:ascii="宋体" w:hAnsi="宋体" w:cs="Courier New"/>
      <w:b/>
      <w:bCs/>
      <w:color w:val="000080"/>
      <w:kern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240" w:lineRule="auto"/>
      <w:jc w:val="center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2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360" w:lineRule="auto"/>
      <w:outlineLvl w:val="2"/>
    </w:pPr>
    <w:rPr>
      <w:rFonts w:asciiTheme="minorAscii" w:hAnsiTheme="minorAscii"/>
      <w:sz w:val="24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FollowedHyperlink"/>
    <w:basedOn w:val="13"/>
    <w:unhideWhenUsed/>
    <w:qFormat/>
    <w:uiPriority w:val="99"/>
    <w:rPr>
      <w:color w:val="800080"/>
      <w:u w:val="single"/>
    </w:rPr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paragraph" w:customStyle="1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日期 Char"/>
    <w:basedOn w:val="13"/>
    <w:link w:val="6"/>
    <w:semiHidden/>
    <w:qFormat/>
    <w:uiPriority w:val="99"/>
  </w:style>
  <w:style w:type="character" w:customStyle="1" w:styleId="19">
    <w:name w:val="页眉 Char"/>
    <w:basedOn w:val="13"/>
    <w:link w:val="9"/>
    <w:semiHidden/>
    <w:qFormat/>
    <w:uiPriority w:val="99"/>
    <w:rPr>
      <w:sz w:val="18"/>
      <w:szCs w:val="18"/>
    </w:rPr>
  </w:style>
  <w:style w:type="character" w:customStyle="1" w:styleId="20">
    <w:name w:val="页脚 Char"/>
    <w:link w:val="8"/>
    <w:qFormat/>
    <w:uiPriority w:val="99"/>
    <w:rPr>
      <w:sz w:val="18"/>
      <w:szCs w:val="18"/>
    </w:rPr>
  </w:style>
  <w:style w:type="character" w:customStyle="1" w:styleId="21">
    <w:name w:val="页脚 Char1"/>
    <w:basedOn w:val="13"/>
    <w:semiHidden/>
    <w:qFormat/>
    <w:uiPriority w:val="99"/>
    <w:rPr>
      <w:sz w:val="18"/>
      <w:szCs w:val="18"/>
    </w:rPr>
  </w:style>
  <w:style w:type="character" w:customStyle="1" w:styleId="22">
    <w:name w:val="批注框文本 Char"/>
    <w:basedOn w:val="13"/>
    <w:link w:val="7"/>
    <w:semiHidden/>
    <w:qFormat/>
    <w:uiPriority w:val="99"/>
    <w:rPr>
      <w:sz w:val="18"/>
      <w:szCs w:val="18"/>
    </w:rPr>
  </w:style>
  <w:style w:type="paragraph" w:customStyle="1" w:styleId="23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4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jpeg"/><Relationship Id="rId18" Type="http://schemas.openxmlformats.org/officeDocument/2006/relationships/image" Target="media/image9.jpe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71</Words>
  <Characters>77</Characters>
  <Lines>11</Lines>
  <Paragraphs>3</Paragraphs>
  <TotalTime>80</TotalTime>
  <ScaleCrop>false</ScaleCrop>
  <LinksUpToDate>false</LinksUpToDate>
  <CharactersWithSpaces>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2015-01-01T01:54:00Z</dcterms:created>
  <dc:creator>Administrator</dc:creator>
  <cp:lastModifiedBy>陈春生</cp:lastModifiedBy>
  <dcterms:modified xsi:type="dcterms:W3CDTF">2026-10-08T11:03:33Z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06A3DAD0BB974EEA8CBE12E2CEDA9E9B_13</vt:lpwstr>
  </property>
  <property fmtid="{D5CDD505-2E9C-101B-9397-08002B2CF9AE}" pid="4" name="KSOTemplateDocerSaveRecord">
    <vt:lpwstr>eyJoZGlkIjoiMjU3ZTZiZjY5NzliMDQ4MTk2MjY0MDYxNDY3ZGQyOWUiLCJ1c2VySWQiOiIxNjQwNDM1OTkxIn0=</vt:lpwstr>
  </property>
</Properties>
</file>